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BF" w:rsidRPr="00656875" w:rsidRDefault="00656875" w:rsidP="00656875">
      <w:pPr>
        <w:spacing w:line="240" w:lineRule="auto"/>
        <w:jc w:val="both"/>
        <w:rPr>
          <w:b/>
          <w:sz w:val="24"/>
          <w:szCs w:val="24"/>
        </w:rPr>
      </w:pPr>
      <w:r w:rsidRPr="00656875">
        <w:rPr>
          <w:b/>
          <w:sz w:val="24"/>
          <w:szCs w:val="24"/>
        </w:rPr>
        <w:t>1</w:t>
      </w:r>
      <w:r w:rsidRPr="00656875">
        <w:rPr>
          <w:b/>
          <w:sz w:val="24"/>
          <w:szCs w:val="24"/>
          <w:vertAlign w:val="superscript"/>
        </w:rPr>
        <w:t>ère</w:t>
      </w:r>
      <w:r w:rsidRPr="00656875">
        <w:rPr>
          <w:b/>
          <w:sz w:val="24"/>
          <w:szCs w:val="24"/>
        </w:rPr>
        <w:t xml:space="preserve"> – HISTOIRE (24), le </w:t>
      </w:r>
      <w:r w:rsidR="00475A6E" w:rsidRPr="00656875">
        <w:rPr>
          <w:b/>
          <w:sz w:val="24"/>
          <w:szCs w:val="24"/>
        </w:rPr>
        <w:t>Traité de Versailles et ses conséquences : un nouvel ordre mondial ?</w:t>
      </w:r>
    </w:p>
    <w:p w:rsidR="008A653E" w:rsidRDefault="00475A6E" w:rsidP="00363687">
      <w:pPr>
        <w:spacing w:line="240" w:lineRule="auto"/>
        <w:ind w:firstLine="1416"/>
        <w:jc w:val="both"/>
      </w:pPr>
      <w:r w:rsidRPr="00475A6E">
        <w:t xml:space="preserve">Après quatre années d’une guerre terrible, le premier conflit mondial de l’Histoire prend fin à Versailles en 1919. « Paix » pour les uns, « </w:t>
      </w:r>
      <w:r w:rsidRPr="00656875">
        <w:rPr>
          <w:i/>
        </w:rPr>
        <w:t>diktat</w:t>
      </w:r>
      <w:r w:rsidRPr="00475A6E">
        <w:t xml:space="preserve"> » pour les autres, le traité contient en germe les causes d’un second conflit, vingt ans plus tard</w:t>
      </w:r>
      <w:r w:rsidRPr="00CD6803">
        <w:rPr>
          <w:b/>
        </w:rPr>
        <w:t>. Quelles sont les conséquences de ce traité qui impose la volonté des vainqueurs aux vaincus. Est-il porteur d’un nouvel ordre meilleur pour le monde</w:t>
      </w:r>
      <w:r>
        <w:t> ?</w:t>
      </w:r>
    </w:p>
    <w:p w:rsidR="00656875" w:rsidRPr="00363687" w:rsidRDefault="00656875" w:rsidP="00656875">
      <w:pPr>
        <w:jc w:val="center"/>
        <w:rPr>
          <w:b/>
          <w:sz w:val="28"/>
          <w:szCs w:val="28"/>
        </w:rPr>
      </w:pPr>
      <w:r w:rsidRPr="00363687">
        <w:rPr>
          <w:b/>
          <w:sz w:val="28"/>
          <w:szCs w:val="28"/>
        </w:rPr>
        <w:t>*</w:t>
      </w:r>
      <w:r w:rsidRPr="00363687">
        <w:rPr>
          <w:b/>
          <w:sz w:val="28"/>
          <w:szCs w:val="28"/>
        </w:rPr>
        <w:tab/>
        <w:t>*</w:t>
      </w:r>
      <w:r w:rsidRPr="00363687">
        <w:rPr>
          <w:b/>
          <w:sz w:val="28"/>
          <w:szCs w:val="28"/>
        </w:rPr>
        <w:tab/>
        <w:t>*</w:t>
      </w:r>
    </w:p>
    <w:p w:rsidR="00363687" w:rsidRDefault="00960026" w:rsidP="00363687">
      <w:pPr>
        <w:spacing w:line="240" w:lineRule="auto"/>
        <w:ind w:firstLine="708"/>
        <w:jc w:val="both"/>
      </w:pPr>
      <w:r>
        <w:t>En janvier 1919, se</w:t>
      </w:r>
      <w:r w:rsidR="00656875">
        <w:t xml:space="preserve"> tient la conférence de paix à P</w:t>
      </w:r>
      <w:r>
        <w:t xml:space="preserve">aris qui aboutira très difficilement au traité de Versailles. Le traité est signé le 28 juin 1919. Ce grand </w:t>
      </w:r>
      <w:r w:rsidR="00D34F4D">
        <w:t>congrès</w:t>
      </w:r>
      <w:r>
        <w:t xml:space="preserve"> diplomatique va rassembler durant 6 mois 27 nations d</w:t>
      </w:r>
      <w:r w:rsidR="0080510A">
        <w:t>u monde</w:t>
      </w:r>
      <w:r w:rsidR="00656875">
        <w:t>,</w:t>
      </w:r>
      <w:r w:rsidR="0080510A">
        <w:t xml:space="preserve"> 1000 </w:t>
      </w:r>
      <w:r w:rsidR="00D34F4D">
        <w:t>délégués</w:t>
      </w:r>
      <w:r w:rsidR="0080510A">
        <w:t xml:space="preserve"> repartis dans 52 commissions traitant de domaines de tout </w:t>
      </w:r>
      <w:r w:rsidR="00D34F4D">
        <w:t>ordre, mais</w:t>
      </w:r>
      <w:r w:rsidR="0080510A">
        <w:t xml:space="preserve"> en </w:t>
      </w:r>
      <w:r w:rsidR="00D34F4D">
        <w:t>réalité</w:t>
      </w:r>
      <w:r w:rsidR="0080510A">
        <w:t xml:space="preserve">, les principales </w:t>
      </w:r>
      <w:r w:rsidR="00D34F4D">
        <w:t>décisions</w:t>
      </w:r>
      <w:r w:rsidR="0080510A">
        <w:t xml:space="preserve"> seront prises par le «  Conseil de Quatre » formé par Wilson </w:t>
      </w:r>
      <w:r w:rsidR="00D34F4D">
        <w:t>(Etats</w:t>
      </w:r>
      <w:r w:rsidR="0080510A">
        <w:t>-Unis)</w:t>
      </w:r>
      <w:r w:rsidR="00D34F4D">
        <w:t>, Lloyd</w:t>
      </w:r>
      <w:r w:rsidR="0080510A">
        <w:t xml:space="preserve"> </w:t>
      </w:r>
      <w:r w:rsidR="00D34F4D">
        <w:t>Georges</w:t>
      </w:r>
      <w:r w:rsidR="0080510A">
        <w:t xml:space="preserve"> </w:t>
      </w:r>
      <w:r w:rsidR="00D34F4D">
        <w:t>(Royaume</w:t>
      </w:r>
      <w:r w:rsidR="00656875">
        <w:t>-Uni), Clé</w:t>
      </w:r>
      <w:r w:rsidR="0080510A">
        <w:t xml:space="preserve">menceau </w:t>
      </w:r>
      <w:r w:rsidR="00D34F4D">
        <w:t>(France</w:t>
      </w:r>
      <w:r w:rsidR="0080510A">
        <w:t xml:space="preserve">) et Orlando </w:t>
      </w:r>
      <w:r w:rsidR="00D34F4D">
        <w:t>(Italie</w:t>
      </w:r>
      <w:r w:rsidR="00363687">
        <w:t>). </w:t>
      </w:r>
      <w:r w:rsidR="0080510A">
        <w:t xml:space="preserve">L’objectif de cette </w:t>
      </w:r>
      <w:r w:rsidR="00D34F4D">
        <w:t>conférence</w:t>
      </w:r>
      <w:r w:rsidR="0080510A">
        <w:t xml:space="preserve"> était de mener une </w:t>
      </w:r>
      <w:r w:rsidR="00D34F4D">
        <w:t>réflexion</w:t>
      </w:r>
      <w:r w:rsidR="0080510A">
        <w:t xml:space="preserve"> sur la reconstruction de l’Europe et la mise en place des bases des relations internationales garantissant la paix, mais les </w:t>
      </w:r>
      <w:r w:rsidR="00D34F4D">
        <w:t>discussions</w:t>
      </w:r>
      <w:r w:rsidR="0080510A">
        <w:t xml:space="preserve"> </w:t>
      </w:r>
      <w:r w:rsidR="0080510A" w:rsidRPr="00CD6803">
        <w:rPr>
          <w:b/>
        </w:rPr>
        <w:t xml:space="preserve">vont </w:t>
      </w:r>
      <w:r w:rsidR="00D34F4D" w:rsidRPr="00CD6803">
        <w:rPr>
          <w:b/>
        </w:rPr>
        <w:t>tourner</w:t>
      </w:r>
      <w:r w:rsidR="0080510A" w:rsidRPr="00CD6803">
        <w:rPr>
          <w:b/>
        </w:rPr>
        <w:t xml:space="preserve"> essentiellement sur la question des frontières</w:t>
      </w:r>
      <w:r w:rsidR="0080510A">
        <w:t>. La tache est d’autant plus difficile à cause du fait que la Russie bolchevique et les pays vaincus en étaient exclu</w:t>
      </w:r>
      <w:r w:rsidR="00363687">
        <w:t>s.</w:t>
      </w:r>
    </w:p>
    <w:p w:rsidR="00363687" w:rsidRPr="00363687" w:rsidRDefault="00363687" w:rsidP="00363687">
      <w:pPr>
        <w:spacing w:line="240" w:lineRule="auto"/>
        <w:jc w:val="center"/>
        <w:rPr>
          <w:b/>
          <w:sz w:val="24"/>
          <w:szCs w:val="24"/>
        </w:rPr>
      </w:pPr>
      <w:r>
        <w:rPr>
          <w:b/>
          <w:sz w:val="24"/>
          <w:szCs w:val="24"/>
        </w:rPr>
        <w:t>*</w:t>
      </w:r>
    </w:p>
    <w:p w:rsidR="00D34F4D" w:rsidRDefault="00656875" w:rsidP="00363687">
      <w:pPr>
        <w:spacing w:line="240" w:lineRule="auto"/>
        <w:ind w:firstLine="708"/>
        <w:jc w:val="both"/>
      </w:pPr>
      <w:r>
        <w:t>Le traité de V</w:t>
      </w:r>
      <w:r w:rsidR="00D34F4D">
        <w:t xml:space="preserve">ersailles rend l’Allemagne entièrement responsable du déclanchement de la guerre. Elle doit alors de lourdes réparations de guerre. Elle </w:t>
      </w:r>
      <w:r>
        <w:t>est amputée</w:t>
      </w:r>
      <w:r w:rsidR="00D34F4D">
        <w:t xml:space="preserve"> d’un septième de son territoire et d’un dixième de sa population, et perd en même temps toutes ses possessions coloniales. (Togo Cameroun,..). Elle </w:t>
      </w:r>
      <w:r>
        <w:t xml:space="preserve">est </w:t>
      </w:r>
      <w:r w:rsidR="00CD6803">
        <w:t>désarmée</w:t>
      </w:r>
      <w:r w:rsidR="00D34F4D">
        <w:t> : toute la rive droite du Rhin, ainsi qu’une zone</w:t>
      </w:r>
      <w:r>
        <w:t xml:space="preserve"> de sécurité </w:t>
      </w:r>
      <w:r w:rsidR="00CD6803">
        <w:t xml:space="preserve">sur la rive </w:t>
      </w:r>
      <w:r>
        <w:t>gauche,</w:t>
      </w:r>
      <w:r w:rsidR="00CD6803">
        <w:t xml:space="preserve"> sont</w:t>
      </w:r>
      <w:r w:rsidR="00D34F4D">
        <w:t xml:space="preserve"> </w:t>
      </w:r>
      <w:r w:rsidR="00CD6803">
        <w:t>démilitarisées. Son armée e</w:t>
      </w:r>
      <w:r>
        <w:t>st réduite à 100 mille hommes. Le traité</w:t>
      </w:r>
      <w:r w:rsidR="00CD6803">
        <w:t xml:space="preserve"> lui interdit toute réunion avec l’Autriche (Anschluss). L’Allemagne en position de faiblesse est bien obligée de ratifier le traité à contre cœur. Elle va très vite remettre en cause pacifiquement ou non ce qu’elle dénonce comme </w:t>
      </w:r>
      <w:r w:rsidR="00CD6803" w:rsidRPr="00CD6803">
        <w:rPr>
          <w:b/>
        </w:rPr>
        <w:t xml:space="preserve">un </w:t>
      </w:r>
      <w:r w:rsidR="00CD6803" w:rsidRPr="00656875">
        <w:rPr>
          <w:b/>
          <w:i/>
        </w:rPr>
        <w:t>diktat</w:t>
      </w:r>
      <w:r w:rsidR="00CD6803">
        <w:t>.</w:t>
      </w:r>
    </w:p>
    <w:p w:rsidR="00363687" w:rsidRPr="00363687" w:rsidRDefault="00363687" w:rsidP="00363687">
      <w:pPr>
        <w:spacing w:line="240" w:lineRule="auto"/>
        <w:jc w:val="center"/>
        <w:rPr>
          <w:b/>
          <w:sz w:val="24"/>
          <w:szCs w:val="24"/>
        </w:rPr>
      </w:pPr>
      <w:r>
        <w:rPr>
          <w:b/>
          <w:sz w:val="24"/>
          <w:szCs w:val="24"/>
        </w:rPr>
        <w:t>*</w:t>
      </w:r>
    </w:p>
    <w:p w:rsidR="00C324E7" w:rsidRDefault="00CD6803" w:rsidP="00341149">
      <w:pPr>
        <w:spacing w:line="240" w:lineRule="auto"/>
      </w:pPr>
      <w:r>
        <w:t xml:space="preserve">La </w:t>
      </w:r>
      <w:r w:rsidRPr="00656875">
        <w:rPr>
          <w:b/>
        </w:rPr>
        <w:t>Société des Nations</w:t>
      </w:r>
      <w:r>
        <w:t xml:space="preserve"> (SDN) était voulu</w:t>
      </w:r>
      <w:r w:rsidR="00656875">
        <w:t>e</w:t>
      </w:r>
      <w:r>
        <w:t xml:space="preserve"> par le président </w:t>
      </w:r>
      <w:r w:rsidR="00C324E7">
        <w:t>américain</w:t>
      </w:r>
      <w:r w:rsidR="00656875">
        <w:t xml:space="preserve"> </w:t>
      </w:r>
      <w:r>
        <w:t xml:space="preserve">Wilson. Il l’annexa au traité de paix, voyant dans ce projet le moyen de </w:t>
      </w:r>
      <w:r w:rsidR="00C324E7">
        <w:t>résoudre</w:t>
      </w:r>
      <w:r>
        <w:t xml:space="preserve"> pacifiquement les futurs conflits</w:t>
      </w:r>
      <w:r w:rsidR="00C324E7">
        <w:t>.</w:t>
      </w:r>
      <w:r>
        <w:t xml:space="preserve"> </w:t>
      </w:r>
      <w:r w:rsidR="00C324E7">
        <w:t xml:space="preserve">Le siège de cette organisation est basé à Genève et repose sur </w:t>
      </w:r>
      <w:r w:rsidR="00656875">
        <w:t xml:space="preserve">trois </w:t>
      </w:r>
      <w:r w:rsidR="00C324E7">
        <w:t>principales institutions :</w:t>
      </w:r>
    </w:p>
    <w:p w:rsidR="00C324E7" w:rsidRDefault="00C324E7" w:rsidP="00C324E7">
      <w:pPr>
        <w:pStyle w:val="Paragraphedeliste"/>
        <w:numPr>
          <w:ilvl w:val="0"/>
          <w:numId w:val="1"/>
        </w:numPr>
        <w:spacing w:line="240" w:lineRule="auto"/>
      </w:pPr>
      <w:r>
        <w:t>L’Assemblée générale où chaqu</w:t>
      </w:r>
      <w:r w:rsidR="00656875">
        <w:t>e pays membre dispose d’une voix</w:t>
      </w:r>
      <w:r>
        <w:t> ;</w:t>
      </w:r>
    </w:p>
    <w:p w:rsidR="00D34F4D" w:rsidRDefault="00C324E7" w:rsidP="00C324E7">
      <w:pPr>
        <w:pStyle w:val="Paragraphedeliste"/>
        <w:numPr>
          <w:ilvl w:val="0"/>
          <w:numId w:val="1"/>
        </w:numPr>
        <w:spacing w:line="240" w:lineRule="auto"/>
      </w:pPr>
      <w:r>
        <w:t xml:space="preserve"> Le Conseil de</w:t>
      </w:r>
      <w:r w:rsidR="00656875">
        <w:t>s</w:t>
      </w:r>
      <w:r>
        <w:t xml:space="preserve"> membres permanents (Etats-Unis, Royaume-Uni, France, Italie, Japon) et de</w:t>
      </w:r>
      <w:r w:rsidR="00656875">
        <w:t>s</w:t>
      </w:r>
      <w:r>
        <w:t xml:space="preserve"> membres non permanents cherchant des solutions à l’occasion d graves crises internationales ;</w:t>
      </w:r>
    </w:p>
    <w:p w:rsidR="00C324E7" w:rsidRDefault="00C324E7" w:rsidP="00C324E7">
      <w:pPr>
        <w:pStyle w:val="Paragraphedeliste"/>
        <w:numPr>
          <w:ilvl w:val="0"/>
          <w:numId w:val="1"/>
        </w:numPr>
        <w:spacing w:line="240" w:lineRule="auto"/>
      </w:pPr>
      <w:r w:rsidRPr="00DE702D">
        <w:t xml:space="preserve">Un secrétariat général, pour l’administration des affaires courantes. </w:t>
      </w:r>
    </w:p>
    <w:p w:rsidR="00555C55" w:rsidRPr="00363687" w:rsidRDefault="00656875" w:rsidP="00656875">
      <w:pPr>
        <w:jc w:val="center"/>
        <w:rPr>
          <w:b/>
          <w:sz w:val="28"/>
          <w:szCs w:val="28"/>
        </w:rPr>
      </w:pPr>
      <w:r w:rsidRPr="00363687">
        <w:rPr>
          <w:b/>
          <w:sz w:val="28"/>
          <w:szCs w:val="28"/>
        </w:rPr>
        <w:t>*</w:t>
      </w:r>
      <w:r w:rsidRPr="00363687">
        <w:rPr>
          <w:b/>
          <w:sz w:val="28"/>
          <w:szCs w:val="28"/>
        </w:rPr>
        <w:tab/>
        <w:t>*</w:t>
      </w:r>
      <w:r w:rsidRPr="00363687">
        <w:rPr>
          <w:b/>
          <w:sz w:val="28"/>
          <w:szCs w:val="28"/>
        </w:rPr>
        <w:tab/>
        <w:t>*</w:t>
      </w:r>
    </w:p>
    <w:p w:rsidR="00363687" w:rsidRDefault="00DE702D" w:rsidP="00341149">
      <w:pPr>
        <w:spacing w:line="240" w:lineRule="auto"/>
        <w:ind w:firstLine="708"/>
        <w:jc w:val="both"/>
      </w:pPr>
      <w:r>
        <w:t xml:space="preserve">La société des nations est supposée remplacer </w:t>
      </w:r>
      <w:r w:rsidRPr="00555C55">
        <w:rPr>
          <w:b/>
        </w:rPr>
        <w:t>la diplomatie sécrète en cours depuis le XIXe siècle Cette institution porteuse d’espoir de paix pour le monde montre très vite ses faiblesses. Les membres fondateurs sont les nations victorieuses (triple entente) qui excluent systématiquement</w:t>
      </w:r>
      <w:r>
        <w:t xml:space="preserve"> les nations vaincues (triple alliance)</w:t>
      </w:r>
      <w:r w:rsidR="00C870BF">
        <w:t xml:space="preserve">. Elle souffre très vite de l’absence de l’Allemagne et de la </w:t>
      </w:r>
      <w:r w:rsidR="00656875">
        <w:t>Russie, mais surtout des Etats-U</w:t>
      </w:r>
      <w:r w:rsidR="00C870BF">
        <w:t xml:space="preserve">nis initiateurs du projet qui contre toute atteinte </w:t>
      </w:r>
      <w:proofErr w:type="gramStart"/>
      <w:r w:rsidR="00C870BF">
        <w:t>refusent</w:t>
      </w:r>
      <w:proofErr w:type="gramEnd"/>
      <w:r w:rsidR="00C870BF">
        <w:t xml:space="preserve"> de ratif</w:t>
      </w:r>
      <w:r w:rsidR="00363687">
        <w:t>ier le traité de Versailles.</w:t>
      </w:r>
    </w:p>
    <w:p w:rsidR="00DE702D" w:rsidRDefault="00656875" w:rsidP="00341149">
      <w:pPr>
        <w:spacing w:line="240" w:lineRule="auto"/>
        <w:ind w:firstLine="708"/>
        <w:jc w:val="both"/>
      </w:pPr>
      <w:r>
        <w:t>En</w:t>
      </w:r>
      <w:r w:rsidR="00C870BF">
        <w:t xml:space="preserve">fin la SDN manque de cohésion mais surtout de moyens humains et financiers pour faire </w:t>
      </w:r>
      <w:r w:rsidR="00363687">
        <w:t xml:space="preserve">respecter ses décisions. </w:t>
      </w:r>
      <w:r w:rsidR="00C870BF">
        <w:t>Cela n’est donc pas surprenant que les r</w:t>
      </w:r>
      <w:r>
        <w:t>égimes totalitaires parvenus au</w:t>
      </w:r>
      <w:r w:rsidR="00C870BF">
        <w:t xml:space="preserve"> pouvoir</w:t>
      </w:r>
      <w:bookmarkStart w:id="0" w:name="_GoBack"/>
      <w:bookmarkEnd w:id="0"/>
      <w:r w:rsidR="00C870BF">
        <w:t xml:space="preserve"> en Europe et en Asie fassent éclater l’organisation qui tombe en décadence peu avant la Seconde Guerre mondiale.</w:t>
      </w:r>
    </w:p>
    <w:p w:rsidR="00960026" w:rsidRPr="00960026" w:rsidRDefault="00341149" w:rsidP="00341149">
      <w:pPr>
        <w:spacing w:line="240" w:lineRule="auto"/>
        <w:jc w:val="both"/>
        <w:rPr>
          <w:rFonts w:cstheme="minorHAnsi"/>
        </w:rPr>
      </w:pPr>
      <w:r>
        <w:t>© </w:t>
      </w:r>
      <w:r w:rsidRPr="003D4A43">
        <w:rPr>
          <w:b/>
        </w:rPr>
        <w:t>Souleymane</w:t>
      </w:r>
      <w:r>
        <w:t xml:space="preserve"> ALI YÉRO, </w:t>
      </w:r>
      <w:r w:rsidRPr="003D4A43">
        <w:rPr>
          <w:b/>
        </w:rPr>
        <w:t>Erwan</w:t>
      </w:r>
      <w:r>
        <w:t xml:space="preserve"> BERTHO &amp; </w:t>
      </w:r>
      <w:r w:rsidRPr="003D4A43">
        <w:rPr>
          <w:b/>
        </w:rPr>
        <w:t>Ronan</w:t>
      </w:r>
      <w:r>
        <w:t xml:space="preserve"> KOSSOU (2020)</w:t>
      </w:r>
    </w:p>
    <w:sectPr w:rsidR="00960026" w:rsidRPr="00960026" w:rsidSect="006568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C6093"/>
    <w:multiLevelType w:val="hybridMultilevel"/>
    <w:tmpl w:val="609240AA"/>
    <w:lvl w:ilvl="0" w:tplc="18C0E6A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rsids>
    <w:rsidRoot w:val="00475A6E"/>
    <w:rsid w:val="00134646"/>
    <w:rsid w:val="00341149"/>
    <w:rsid w:val="00363687"/>
    <w:rsid w:val="00475A6E"/>
    <w:rsid w:val="00555C55"/>
    <w:rsid w:val="00656875"/>
    <w:rsid w:val="0080510A"/>
    <w:rsid w:val="008A653E"/>
    <w:rsid w:val="00960026"/>
    <w:rsid w:val="00AD1C00"/>
    <w:rsid w:val="00C324E7"/>
    <w:rsid w:val="00C870BF"/>
    <w:rsid w:val="00CD6803"/>
    <w:rsid w:val="00D34F4D"/>
    <w:rsid w:val="00DE70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6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60026"/>
    <w:rPr>
      <w:b/>
      <w:bCs/>
    </w:rPr>
  </w:style>
  <w:style w:type="paragraph" w:styleId="NormalWeb">
    <w:name w:val="Normal (Web)"/>
    <w:basedOn w:val="Normal"/>
    <w:uiPriority w:val="99"/>
    <w:unhideWhenUsed/>
    <w:rsid w:val="009600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
    <w:name w:val="texte"/>
    <w:basedOn w:val="Policepardfaut"/>
    <w:rsid w:val="00960026"/>
  </w:style>
  <w:style w:type="character" w:customStyle="1" w:styleId="surlignage">
    <w:name w:val="surlignage"/>
    <w:basedOn w:val="Policepardfaut"/>
    <w:rsid w:val="00960026"/>
  </w:style>
  <w:style w:type="paragraph" w:styleId="Paragraphedeliste">
    <w:name w:val="List Paragraph"/>
    <w:basedOn w:val="Normal"/>
    <w:uiPriority w:val="34"/>
    <w:qFormat/>
    <w:rsid w:val="00C324E7"/>
    <w:pPr>
      <w:ind w:left="720"/>
      <w:contextualSpacing/>
    </w:pPr>
  </w:style>
</w:styles>
</file>

<file path=word/webSettings.xml><?xml version="1.0" encoding="utf-8"?>
<w:webSettings xmlns:r="http://schemas.openxmlformats.org/officeDocument/2006/relationships" xmlns:w="http://schemas.openxmlformats.org/wordprocessingml/2006/main">
  <w:divs>
    <w:div w:id="1003319955">
      <w:bodyDiv w:val="1"/>
      <w:marLeft w:val="0"/>
      <w:marRight w:val="0"/>
      <w:marTop w:val="0"/>
      <w:marBottom w:val="0"/>
      <w:divBdr>
        <w:top w:val="none" w:sz="0" w:space="0" w:color="auto"/>
        <w:left w:val="none" w:sz="0" w:space="0" w:color="auto"/>
        <w:bottom w:val="none" w:sz="0" w:space="0" w:color="auto"/>
        <w:right w:val="none" w:sz="0" w:space="0" w:color="auto"/>
      </w:divBdr>
    </w:div>
    <w:div w:id="1775243918">
      <w:bodyDiv w:val="1"/>
      <w:marLeft w:val="0"/>
      <w:marRight w:val="0"/>
      <w:marTop w:val="0"/>
      <w:marBottom w:val="0"/>
      <w:divBdr>
        <w:top w:val="none" w:sz="0" w:space="0" w:color="auto"/>
        <w:left w:val="none" w:sz="0" w:space="0" w:color="auto"/>
        <w:bottom w:val="none" w:sz="0" w:space="0" w:color="auto"/>
        <w:right w:val="none" w:sz="0" w:space="0" w:color="auto"/>
      </w:divBdr>
      <w:divsChild>
        <w:div w:id="1626691800">
          <w:marLeft w:val="0"/>
          <w:marRight w:val="0"/>
          <w:marTop w:val="0"/>
          <w:marBottom w:val="0"/>
          <w:divBdr>
            <w:top w:val="none" w:sz="0" w:space="0" w:color="auto"/>
            <w:left w:val="none" w:sz="0" w:space="0" w:color="auto"/>
            <w:bottom w:val="none" w:sz="0" w:space="0" w:color="auto"/>
            <w:right w:val="none" w:sz="0" w:space="0" w:color="auto"/>
          </w:divBdr>
        </w:div>
        <w:div w:id="98641465">
          <w:marLeft w:val="0"/>
          <w:marRight w:val="0"/>
          <w:marTop w:val="0"/>
          <w:marBottom w:val="0"/>
          <w:divBdr>
            <w:top w:val="none" w:sz="0" w:space="0" w:color="auto"/>
            <w:left w:val="none" w:sz="0" w:space="0" w:color="auto"/>
            <w:bottom w:val="none" w:sz="0" w:space="0" w:color="auto"/>
            <w:right w:val="none" w:sz="0" w:space="0" w:color="auto"/>
          </w:divBdr>
        </w:div>
      </w:divsChild>
    </w:div>
    <w:div w:id="207303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3035</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Installation</cp:lastModifiedBy>
  <cp:revision>2</cp:revision>
  <dcterms:created xsi:type="dcterms:W3CDTF">2020-06-30T14:13:00Z</dcterms:created>
  <dcterms:modified xsi:type="dcterms:W3CDTF">2020-06-30T14:13:00Z</dcterms:modified>
</cp:coreProperties>
</file>