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F82" w:rsidRPr="00F47F36" w:rsidRDefault="000F5F82" w:rsidP="00F47F36">
      <w:pPr>
        <w:jc w:val="both"/>
      </w:pPr>
      <w:r w:rsidRPr="00F47F36">
        <w:t>La troisième République 1870-1876</w:t>
      </w:r>
    </w:p>
    <w:p w:rsidR="000F5F82" w:rsidRPr="00F47F36" w:rsidRDefault="000F5F82" w:rsidP="00F47F36">
      <w:pPr>
        <w:jc w:val="both"/>
      </w:pPr>
      <w:r w:rsidRPr="00F47F36">
        <w:t xml:space="preserve">Comment, malgré les contestations la troisième République s’impose-t-elle en France après 1870 ? </w:t>
      </w:r>
      <w:bookmarkStart w:id="0" w:name="_GoBack"/>
      <w:bookmarkEnd w:id="0"/>
    </w:p>
    <w:p w:rsidR="00CE5B85" w:rsidRPr="00F47F36" w:rsidRDefault="00D626E0" w:rsidP="00F47F36">
      <w:pPr>
        <w:jc w:val="both"/>
      </w:pPr>
      <w:r w:rsidRPr="00F47F36">
        <w:t xml:space="preserve">Contexte </w:t>
      </w:r>
    </w:p>
    <w:p w:rsidR="00D626E0" w:rsidRPr="00F47F36" w:rsidRDefault="00D626E0" w:rsidP="00F47F36">
      <w:pPr>
        <w:jc w:val="both"/>
      </w:pPr>
      <w:r w:rsidRPr="00F47F36">
        <w:t xml:space="preserve">La difficile naissance de </w:t>
      </w:r>
      <w:proofErr w:type="gramStart"/>
      <w:r w:rsidRPr="00F47F36">
        <w:t>la III</w:t>
      </w:r>
      <w:r w:rsidRPr="00F47F36">
        <w:rPr>
          <w:vertAlign w:val="superscript"/>
        </w:rPr>
        <w:t>e</w:t>
      </w:r>
      <w:proofErr w:type="gramEnd"/>
      <w:r w:rsidRPr="00F47F36">
        <w:t xml:space="preserve"> République 1870-1876</w:t>
      </w:r>
    </w:p>
    <w:p w:rsidR="00D626E0" w:rsidRPr="00F47F36" w:rsidRDefault="00D626E0" w:rsidP="00F47F36">
      <w:pPr>
        <w:pStyle w:val="Paragraphedeliste"/>
        <w:numPr>
          <w:ilvl w:val="0"/>
          <w:numId w:val="1"/>
        </w:numPr>
        <w:jc w:val="both"/>
      </w:pPr>
      <w:r w:rsidRPr="00F47F36">
        <w:t xml:space="preserve">Problématique : quelles difficultés </w:t>
      </w:r>
      <w:proofErr w:type="gramStart"/>
      <w:r w:rsidRPr="00F47F36">
        <w:t>la III</w:t>
      </w:r>
      <w:r w:rsidRPr="00F47F36">
        <w:rPr>
          <w:vertAlign w:val="superscript"/>
        </w:rPr>
        <w:t>e</w:t>
      </w:r>
      <w:proofErr w:type="gramEnd"/>
      <w:r w:rsidRPr="00F47F36">
        <w:t xml:space="preserve"> République (1870-1876) </w:t>
      </w:r>
    </w:p>
    <w:p w:rsidR="00D626E0" w:rsidRPr="00F47F36" w:rsidRDefault="00D626E0" w:rsidP="00F47F36">
      <w:pPr>
        <w:pStyle w:val="Paragraphedeliste"/>
        <w:numPr>
          <w:ilvl w:val="0"/>
          <w:numId w:val="1"/>
        </w:numPr>
        <w:jc w:val="both"/>
      </w:pPr>
      <w:r w:rsidRPr="00F47F36">
        <w:t xml:space="preserve">Comprendre le contexte </w:t>
      </w:r>
    </w:p>
    <w:p w:rsidR="00D67E12" w:rsidRPr="00F47F36" w:rsidRDefault="00D67E12" w:rsidP="00F47F36">
      <w:pPr>
        <w:pStyle w:val="Paragraphedeliste"/>
        <w:jc w:val="both"/>
      </w:pPr>
    </w:p>
    <w:p w:rsidR="00D67E12" w:rsidRPr="00F47F36" w:rsidRDefault="00D67E12" w:rsidP="00F47F36">
      <w:pPr>
        <w:pStyle w:val="Paragraphedeliste"/>
        <w:numPr>
          <w:ilvl w:val="0"/>
          <w:numId w:val="1"/>
        </w:numPr>
        <w:jc w:val="both"/>
        <w:rPr>
          <w:color w:val="FF0000"/>
        </w:rPr>
      </w:pPr>
      <w:r w:rsidRPr="00F47F36">
        <w:rPr>
          <w:color w:val="FF0000"/>
        </w:rPr>
        <w:t xml:space="preserve">La République nait dans les difficultés </w:t>
      </w:r>
    </w:p>
    <w:p w:rsidR="00D626E0" w:rsidRPr="00F47F36" w:rsidRDefault="00D626E0" w:rsidP="00F47F36">
      <w:pPr>
        <w:pStyle w:val="Paragraphedeliste"/>
        <w:numPr>
          <w:ilvl w:val="0"/>
          <w:numId w:val="2"/>
        </w:numPr>
        <w:jc w:val="both"/>
      </w:pPr>
      <w:r w:rsidRPr="00F47F36">
        <w:t>Quel évènement est à l’origine de la proclamation de la République le 4 septembre 1870 ?</w:t>
      </w:r>
    </w:p>
    <w:p w:rsidR="00D67E12" w:rsidRPr="00F47F36" w:rsidRDefault="00D67E12" w:rsidP="00F47F36">
      <w:pPr>
        <w:ind w:firstLine="360"/>
        <w:jc w:val="both"/>
      </w:pPr>
      <w:r w:rsidRPr="00F47F36">
        <w:t xml:space="preserve">La défaite de Napoléon  III face à la Prusse est à l’origine de la proclamation de la République le 4 septembre 1870. Elle favorise la mise en place </w:t>
      </w:r>
      <w:r w:rsidR="004B00A9" w:rsidRPr="00F47F36">
        <w:t>d’un gouve</w:t>
      </w:r>
      <w:r w:rsidR="00F47F36" w:rsidRPr="00F47F36">
        <w:t>rnement de la défense nationale. </w:t>
      </w:r>
    </w:p>
    <w:p w:rsidR="00D626E0" w:rsidRPr="00F47F36" w:rsidRDefault="00D626E0" w:rsidP="00F47F36">
      <w:pPr>
        <w:pStyle w:val="Paragraphedeliste"/>
        <w:numPr>
          <w:ilvl w:val="0"/>
          <w:numId w:val="2"/>
        </w:numPr>
        <w:jc w:val="both"/>
      </w:pPr>
      <w:r w:rsidRPr="00F47F36">
        <w:t>Quelles sont les conséquences de la défaite de la France contre la Prusse ?</w:t>
      </w:r>
      <w:r w:rsidR="00941D3A" w:rsidRPr="00F47F36">
        <w:t>;</w:t>
      </w:r>
    </w:p>
    <w:p w:rsidR="002E49C8" w:rsidRPr="00F47F36" w:rsidRDefault="0072679E" w:rsidP="00F47F36">
      <w:pPr>
        <w:ind w:firstLine="360"/>
        <w:jc w:val="both"/>
      </w:pPr>
      <w:r w:rsidRPr="00F47F36">
        <w:t>Les</w:t>
      </w:r>
      <w:r w:rsidR="002E49C8" w:rsidRPr="00F47F36">
        <w:t xml:space="preserve"> conséquences de la défaite de la France contre la Prusse sont nombreuses : on peut noter les pertes en vies humaines l’occupation du territoire et la perte d’une partie du territoire </w:t>
      </w:r>
      <w:r w:rsidRPr="00F47F36">
        <w:t xml:space="preserve">(L’Alsace </w:t>
      </w:r>
      <w:proofErr w:type="spellStart"/>
      <w:r w:rsidRPr="00F47F36">
        <w:t>etLorraine</w:t>
      </w:r>
      <w:proofErr w:type="spellEnd"/>
      <w:r w:rsidRPr="00F47F36">
        <w:t xml:space="preserve"> </w:t>
      </w:r>
      <w:r w:rsidR="002E49C8" w:rsidRPr="00F47F36">
        <w:t>au profit de  Prusse. Des conséquences économiques importantes</w:t>
      </w:r>
      <w:r w:rsidRPr="00F47F36">
        <w:t>. : Cinq milliards d’indemnités de guerre à verser au Vainqueur</w:t>
      </w:r>
      <w:proofErr w:type="gramStart"/>
      <w:r w:rsidRPr="00F47F36">
        <w:t>.(</w:t>
      </w:r>
      <w:proofErr w:type="gramEnd"/>
      <w:r w:rsidRPr="00F47F36">
        <w:t>doc1, lignes 5-9).</w:t>
      </w:r>
    </w:p>
    <w:p w:rsidR="00D626E0" w:rsidRPr="00F47F36" w:rsidRDefault="00D626E0" w:rsidP="00F47F36">
      <w:pPr>
        <w:pStyle w:val="Paragraphedeliste"/>
        <w:numPr>
          <w:ilvl w:val="0"/>
          <w:numId w:val="2"/>
        </w:numPr>
        <w:jc w:val="both"/>
      </w:pPr>
      <w:r w:rsidRPr="00F47F36">
        <w:t>La République est-elle acceptée par tous en 1870-1871 ? Justifiez votre réponse</w:t>
      </w:r>
    </w:p>
    <w:p w:rsidR="0072679E" w:rsidRPr="00F47F36" w:rsidRDefault="0072679E" w:rsidP="00F47F36">
      <w:pPr>
        <w:ind w:firstLine="360"/>
        <w:jc w:val="both"/>
      </w:pPr>
      <w:r w:rsidRPr="00F47F36">
        <w:t xml:space="preserve">Non assurément la République n’est pas acceptée par tous en 1870-1871. Le document 2 nous informe que 147 insurgés ont été exécutés au cimetière Père- Lachaise </w:t>
      </w:r>
      <w:r w:rsidR="0061636E" w:rsidRPr="00F47F36">
        <w:t>à Paris lors d’</w:t>
      </w:r>
      <w:r w:rsidRPr="00F47F36">
        <w:t>une violente répression de la Commune de Paris</w:t>
      </w:r>
      <w:r w:rsidR="0061636E" w:rsidRPr="00F47F36">
        <w:t xml:space="preserve"> en Mai 1871. En plus le territoire conquis par les Républicains en 1876 ne couvrait pas l’ensemble du pays. Ils restent plus nombreux au Nord-est et au Sud est plus de 70 %, entre 50 et 70% dans le Nord-ouest et le Sud-ouest et moins de 50% dans le reste du territoire (doc3, p.157).</w:t>
      </w:r>
    </w:p>
    <w:p w:rsidR="00D626E0" w:rsidRPr="00F47F36" w:rsidRDefault="00D626E0" w:rsidP="00F47F36">
      <w:pPr>
        <w:jc w:val="both"/>
        <w:rPr>
          <w:color w:val="FF0000"/>
        </w:rPr>
      </w:pPr>
      <w:r w:rsidRPr="00F47F36">
        <w:rPr>
          <w:color w:val="FF0000"/>
        </w:rPr>
        <w:t>La République s’</w:t>
      </w:r>
      <w:r w:rsidR="00625C14" w:rsidRPr="00F47F36">
        <w:rPr>
          <w:color w:val="FF0000"/>
        </w:rPr>
        <w:t>installe lentement</w:t>
      </w:r>
    </w:p>
    <w:p w:rsidR="00D626E0" w:rsidRPr="00F47F36" w:rsidRDefault="00625C14" w:rsidP="00F47F36">
      <w:pPr>
        <w:pStyle w:val="Paragraphedeliste"/>
        <w:numPr>
          <w:ilvl w:val="0"/>
          <w:numId w:val="2"/>
        </w:numPr>
        <w:jc w:val="both"/>
      </w:pPr>
      <w:r w:rsidRPr="00F47F36">
        <w:t>Pourquoi l’implantation de la république semble-t-elle progressive entre 1870-1876 ?</w:t>
      </w:r>
    </w:p>
    <w:p w:rsidR="00941D3A" w:rsidRPr="00F47F36" w:rsidRDefault="00E5197A" w:rsidP="00F47F36">
      <w:pPr>
        <w:ind w:firstLine="360"/>
        <w:jc w:val="both"/>
      </w:pPr>
      <w:r w:rsidRPr="00F47F36">
        <w:t xml:space="preserve">L’implantation de la république semble progressive entre 1870-1876 dans la mesure aux élections législatives de 1871 les républicains ne représentaient que 38 sièges contre 416 pour les royalistes. Les républicains progressent en 1876 près de 100 sièges contre 140 pour les royalistes. Cela permet de dire que l’installation de la République est bien progressive. </w:t>
      </w:r>
    </w:p>
    <w:p w:rsidR="00625C14" w:rsidRPr="00F47F36" w:rsidRDefault="00625C14" w:rsidP="00F47F36">
      <w:pPr>
        <w:pStyle w:val="Paragraphedeliste"/>
        <w:numPr>
          <w:ilvl w:val="0"/>
          <w:numId w:val="2"/>
        </w:numPr>
        <w:jc w:val="both"/>
      </w:pPr>
      <w:proofErr w:type="gramStart"/>
      <w:r w:rsidRPr="00F47F36">
        <w:t>La III</w:t>
      </w:r>
      <w:r w:rsidRPr="00F47F36">
        <w:rPr>
          <w:vertAlign w:val="superscript"/>
        </w:rPr>
        <w:t>e</w:t>
      </w:r>
      <w:proofErr w:type="gramEnd"/>
      <w:r w:rsidRPr="00F47F36">
        <w:t xml:space="preserve"> République est-elle démocratique ? Justifiez votre réponse  </w:t>
      </w:r>
    </w:p>
    <w:p w:rsidR="00D626E0" w:rsidRPr="00F47F36" w:rsidRDefault="00E5197A" w:rsidP="00F47F36">
      <w:pPr>
        <w:ind w:firstLine="360"/>
        <w:jc w:val="both"/>
      </w:pPr>
      <w:proofErr w:type="gramStart"/>
      <w:r w:rsidRPr="00F47F36">
        <w:t>La III</w:t>
      </w:r>
      <w:r w:rsidRPr="00F47F36">
        <w:rPr>
          <w:vertAlign w:val="superscript"/>
        </w:rPr>
        <w:t>e</w:t>
      </w:r>
      <w:proofErr w:type="gramEnd"/>
      <w:r w:rsidRPr="00F47F36">
        <w:t xml:space="preserve"> République est démocratique puisqu’elle respecte le principe de la séparation de pouvoir. </w:t>
      </w:r>
      <w:r w:rsidR="00767C34" w:rsidRPr="00F47F36">
        <w:t>Elle consacre le suffrage universel masculin. On peut cependant constater que c’est une démocratie limitée dans le sens où la séparation des pouvoirs ne concerne pas le pouvoir judiciaire. Les femmes sont exclues du jeu politique.</w:t>
      </w:r>
    </w:p>
    <w:p w:rsidR="00E253A3" w:rsidRPr="00F47F36" w:rsidRDefault="00E253A3" w:rsidP="00F47F36">
      <w:pPr>
        <w:ind w:firstLine="360"/>
        <w:jc w:val="both"/>
      </w:pPr>
    </w:p>
    <w:p w:rsidR="006D6A70" w:rsidRPr="00F47F36" w:rsidRDefault="006D6A70" w:rsidP="00F47F36">
      <w:pPr>
        <w:ind w:firstLine="360"/>
        <w:jc w:val="both"/>
      </w:pPr>
    </w:p>
    <w:p w:rsidR="006D6A70" w:rsidRPr="00F47F36" w:rsidRDefault="006D6A70" w:rsidP="00F47F36">
      <w:pPr>
        <w:ind w:firstLine="360"/>
        <w:jc w:val="both"/>
      </w:pPr>
    </w:p>
    <w:p w:rsidR="006D6A70" w:rsidRPr="00F47F36" w:rsidRDefault="006D6A70" w:rsidP="00F47F36">
      <w:pPr>
        <w:ind w:firstLine="360"/>
        <w:jc w:val="both"/>
      </w:pPr>
    </w:p>
    <w:p w:rsidR="006D6A70" w:rsidRPr="00F47F36" w:rsidRDefault="006D6A70" w:rsidP="00F47F36">
      <w:pPr>
        <w:ind w:firstLine="360"/>
        <w:jc w:val="both"/>
      </w:pPr>
    </w:p>
    <w:p w:rsidR="006D6A70" w:rsidRPr="00F47F36" w:rsidRDefault="006D6A70" w:rsidP="00F47F36">
      <w:pPr>
        <w:spacing w:line="360" w:lineRule="auto"/>
        <w:ind w:firstLine="360"/>
        <w:jc w:val="both"/>
        <w:rPr>
          <w:rFonts w:cs="Times New Roman"/>
        </w:rPr>
      </w:pPr>
    </w:p>
    <w:p w:rsidR="00E253A3" w:rsidRPr="00F47F36" w:rsidRDefault="00E253A3" w:rsidP="00F47F36">
      <w:pPr>
        <w:spacing w:line="360" w:lineRule="auto"/>
        <w:ind w:firstLine="360"/>
        <w:jc w:val="both"/>
        <w:rPr>
          <w:rFonts w:cs="Times New Roman"/>
        </w:rPr>
      </w:pPr>
      <w:r w:rsidRPr="00F47F36">
        <w:rPr>
          <w:rFonts w:cs="Times New Roman"/>
        </w:rPr>
        <w:t xml:space="preserve">Etude les lieux  où de la République s’enracine </w:t>
      </w:r>
    </w:p>
    <w:p w:rsidR="00E253A3" w:rsidRPr="00F47F36" w:rsidRDefault="00E253A3" w:rsidP="00F47F36">
      <w:pPr>
        <w:spacing w:line="360" w:lineRule="auto"/>
        <w:ind w:firstLine="360"/>
        <w:jc w:val="both"/>
        <w:rPr>
          <w:rFonts w:cs="Times New Roman"/>
        </w:rPr>
      </w:pPr>
      <w:r w:rsidRPr="00F47F36">
        <w:rPr>
          <w:rFonts w:cs="Times New Roman"/>
        </w:rPr>
        <w:t>Présentation des lieux concernent l’enracinement des  idées républicaines</w:t>
      </w:r>
      <w:r w:rsidR="00142DE0" w:rsidRPr="00F47F36">
        <w:rPr>
          <w:rFonts w:cs="Times New Roman"/>
        </w:rPr>
        <w:t xml:space="preserve">.  Les principaux lieux d’enracinement de la culture républicaine sont : l’école qui constitue un lieu d’une éducation républicaine. La Mairie ou se trouve un personnage au cœur de la République. Enfin la caserne qui est un lieu d’apprentissage important de la citoyenneté. </w:t>
      </w:r>
    </w:p>
    <w:p w:rsidR="00E253A3" w:rsidRPr="00F47F36" w:rsidRDefault="006D6A70" w:rsidP="00F47F36">
      <w:pPr>
        <w:spacing w:line="360" w:lineRule="auto"/>
        <w:ind w:firstLine="360"/>
        <w:jc w:val="both"/>
        <w:rPr>
          <w:rFonts w:cs="Times New Roman"/>
        </w:rPr>
      </w:pPr>
      <w:r w:rsidRPr="00F47F36">
        <w:rPr>
          <w:rFonts w:cs="Times New Roman"/>
        </w:rPr>
        <w:t>Ces lieux</w:t>
      </w:r>
      <w:r w:rsidR="00E253A3" w:rsidRPr="00F47F36">
        <w:rPr>
          <w:rFonts w:cs="Times New Roman"/>
        </w:rPr>
        <w:t xml:space="preserve"> facilitent la diffusion des idées républicaines </w:t>
      </w:r>
      <w:r w:rsidR="006957D2" w:rsidRPr="00F47F36">
        <w:rPr>
          <w:rFonts w:cs="Times New Roman"/>
        </w:rPr>
        <w:t xml:space="preserve">de différentes manières. L’école permet la diffusion de la culture républicaine à travers l’enseignement moral et civique. La Mairie qui mobilise les électeurs. Elle a la charge de la construction des écoles et autres lieux républicains. La caserne qui est un lieu d’apprentissage pour défendre les valeurs de la république. Elle regroupe les jeunes âgés de 19 ans de toutes les couches sociales de la France. </w:t>
      </w:r>
    </w:p>
    <w:p w:rsidR="00E253A3" w:rsidRPr="00F47F36" w:rsidRDefault="00E253A3" w:rsidP="00F47F36">
      <w:pPr>
        <w:spacing w:line="360" w:lineRule="auto"/>
        <w:ind w:firstLine="360"/>
        <w:jc w:val="both"/>
      </w:pPr>
      <w:r w:rsidRPr="00F47F36">
        <w:rPr>
          <w:rFonts w:cs="Times New Roman"/>
        </w:rPr>
        <w:t xml:space="preserve">Les éventuelles résistances </w:t>
      </w:r>
      <w:r w:rsidR="006957D2" w:rsidRPr="00F47F36">
        <w:rPr>
          <w:rFonts w:cs="Times New Roman"/>
        </w:rPr>
        <w:t xml:space="preserve">rencontrées par les élus.  Le conseil municipal peut </w:t>
      </w:r>
      <w:r w:rsidR="006D6A70" w:rsidRPr="00F47F36">
        <w:rPr>
          <w:rFonts w:cs="Times New Roman"/>
        </w:rPr>
        <w:t>être contes</w:t>
      </w:r>
      <w:r w:rsidR="006957D2" w:rsidRPr="00F47F36">
        <w:rPr>
          <w:rFonts w:cs="Times New Roman"/>
        </w:rPr>
        <w:t>té si la décision prise ne rencontre pas l’</w:t>
      </w:r>
      <w:r w:rsidR="006D6A70" w:rsidRPr="00F47F36">
        <w:rPr>
          <w:rFonts w:cs="Times New Roman"/>
        </w:rPr>
        <w:t>agrément</w:t>
      </w:r>
      <w:r w:rsidR="006957D2" w:rsidRPr="00F47F36">
        <w:rPr>
          <w:rFonts w:cs="Times New Roman"/>
        </w:rPr>
        <w:t xml:space="preserve"> des citoyens. </w:t>
      </w:r>
      <w:r w:rsidR="006D6A70" w:rsidRPr="00F47F36">
        <w:rPr>
          <w:rFonts w:cs="Times New Roman"/>
        </w:rPr>
        <w:t>Roger Thibault  qui raconte les débuts de la république dans son village nous apprend que le conseil municipal a du abandonner un projet de transfert d’un cimetière devant l’opposition de la majorité de la population (doc4 lignes 17-20</w:t>
      </w:r>
      <w:r w:rsidR="006D6A70" w:rsidRPr="00F47F36">
        <w:t xml:space="preserve">).  </w:t>
      </w:r>
    </w:p>
    <w:sectPr w:rsidR="00E253A3" w:rsidRPr="00F47F36" w:rsidSect="00D233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1AF" w:rsidRDefault="000C11AF" w:rsidP="00941D3A">
      <w:pPr>
        <w:spacing w:after="0" w:line="240" w:lineRule="auto"/>
      </w:pPr>
      <w:r>
        <w:separator/>
      </w:r>
    </w:p>
  </w:endnote>
  <w:endnote w:type="continuationSeparator" w:id="1">
    <w:p w:rsidR="000C11AF" w:rsidRDefault="000C11AF" w:rsidP="00941D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1AF" w:rsidRDefault="000C11AF" w:rsidP="00941D3A">
      <w:pPr>
        <w:spacing w:after="0" w:line="240" w:lineRule="auto"/>
      </w:pPr>
      <w:r>
        <w:separator/>
      </w:r>
    </w:p>
  </w:footnote>
  <w:footnote w:type="continuationSeparator" w:id="1">
    <w:p w:rsidR="000C11AF" w:rsidRDefault="000C11AF" w:rsidP="00941D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024"/>
    <w:multiLevelType w:val="hybridMultilevel"/>
    <w:tmpl w:val="97A060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3877951"/>
    <w:multiLevelType w:val="hybridMultilevel"/>
    <w:tmpl w:val="B91036AE"/>
    <w:lvl w:ilvl="0" w:tplc="7A0A67F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0"/>
    <w:footnote w:id="1"/>
  </w:footnotePr>
  <w:endnotePr>
    <w:endnote w:id="0"/>
    <w:endnote w:id="1"/>
  </w:endnotePr>
  <w:compat/>
  <w:rsids>
    <w:rsidRoot w:val="00D626E0"/>
    <w:rsid w:val="000C11AF"/>
    <w:rsid w:val="000F5F82"/>
    <w:rsid w:val="00142DE0"/>
    <w:rsid w:val="00263776"/>
    <w:rsid w:val="002B428A"/>
    <w:rsid w:val="002E49C8"/>
    <w:rsid w:val="004735FA"/>
    <w:rsid w:val="004B00A9"/>
    <w:rsid w:val="0061636E"/>
    <w:rsid w:val="00625C14"/>
    <w:rsid w:val="006957D2"/>
    <w:rsid w:val="006D6A70"/>
    <w:rsid w:val="0072679E"/>
    <w:rsid w:val="00767C34"/>
    <w:rsid w:val="00941D3A"/>
    <w:rsid w:val="00D23318"/>
    <w:rsid w:val="00D626E0"/>
    <w:rsid w:val="00D67E12"/>
    <w:rsid w:val="00E253A3"/>
    <w:rsid w:val="00E5197A"/>
    <w:rsid w:val="00E966CA"/>
    <w:rsid w:val="00F47F3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31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26E0"/>
    <w:pPr>
      <w:ind w:left="720"/>
      <w:contextualSpacing/>
    </w:pPr>
  </w:style>
  <w:style w:type="paragraph" w:styleId="En-tte">
    <w:name w:val="header"/>
    <w:basedOn w:val="Normal"/>
    <w:link w:val="En-tteCar"/>
    <w:uiPriority w:val="99"/>
    <w:unhideWhenUsed/>
    <w:rsid w:val="00941D3A"/>
    <w:pPr>
      <w:tabs>
        <w:tab w:val="center" w:pos="4536"/>
        <w:tab w:val="right" w:pos="9072"/>
      </w:tabs>
      <w:spacing w:after="0" w:line="240" w:lineRule="auto"/>
    </w:pPr>
  </w:style>
  <w:style w:type="character" w:customStyle="1" w:styleId="En-tteCar">
    <w:name w:val="En-tête Car"/>
    <w:basedOn w:val="Policepardfaut"/>
    <w:link w:val="En-tte"/>
    <w:uiPriority w:val="99"/>
    <w:rsid w:val="00941D3A"/>
  </w:style>
  <w:style w:type="paragraph" w:styleId="Pieddepage">
    <w:name w:val="footer"/>
    <w:basedOn w:val="Normal"/>
    <w:link w:val="PieddepageCar"/>
    <w:uiPriority w:val="99"/>
    <w:unhideWhenUsed/>
    <w:rsid w:val="00941D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1D3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582</Words>
  <Characters>3201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berth25e</cp:lastModifiedBy>
  <cp:revision>2</cp:revision>
  <dcterms:created xsi:type="dcterms:W3CDTF">2020-05-18T10:41:00Z</dcterms:created>
  <dcterms:modified xsi:type="dcterms:W3CDTF">2020-05-18T10:41:00Z</dcterms:modified>
</cp:coreProperties>
</file>