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5B9" w:rsidRPr="007749AF" w:rsidRDefault="003405B9" w:rsidP="00D01AE8">
      <w:pPr>
        <w:spacing w:line="240" w:lineRule="auto"/>
        <w:jc w:val="both"/>
        <w:rPr>
          <w:rFonts w:cstheme="minorHAnsi"/>
          <w:b/>
          <w:color w:val="C00000"/>
          <w:sz w:val="24"/>
          <w:szCs w:val="24"/>
        </w:rPr>
      </w:pPr>
      <w:r w:rsidRPr="007749AF">
        <w:rPr>
          <w:rFonts w:cstheme="minorHAnsi"/>
          <w:b/>
          <w:color w:val="C00000"/>
          <w:sz w:val="24"/>
          <w:szCs w:val="24"/>
        </w:rPr>
        <w:t>Une difficile conquête : Voter de 1815 à 1</w:t>
      </w:r>
      <w:r w:rsidR="00D01AE8">
        <w:rPr>
          <w:rFonts w:cstheme="minorHAnsi"/>
          <w:b/>
          <w:color w:val="C00000"/>
          <w:sz w:val="24"/>
          <w:szCs w:val="24"/>
        </w:rPr>
        <w:t>870</w:t>
      </w:r>
    </w:p>
    <w:p w:rsidR="003405B9" w:rsidRPr="007749AF" w:rsidRDefault="00014CE9" w:rsidP="00D01AE8">
      <w:pPr>
        <w:spacing w:line="240" w:lineRule="auto"/>
        <w:jc w:val="both"/>
        <w:rPr>
          <w:rFonts w:cstheme="minorHAnsi"/>
          <w:b/>
          <w:color w:val="C00000"/>
          <w:sz w:val="24"/>
          <w:szCs w:val="24"/>
        </w:rPr>
      </w:pPr>
      <w:r w:rsidRPr="007749AF">
        <w:rPr>
          <w:rFonts w:cstheme="minorHAnsi"/>
          <w:b/>
          <w:color w:val="C00000"/>
          <w:sz w:val="24"/>
          <w:szCs w:val="24"/>
        </w:rPr>
        <w:t>Problématique</w:t>
      </w:r>
      <w:r w:rsidR="007749AF" w:rsidRPr="007749AF">
        <w:rPr>
          <w:rFonts w:cstheme="minorHAnsi"/>
          <w:b/>
          <w:color w:val="C00000"/>
          <w:sz w:val="24"/>
          <w:szCs w:val="24"/>
        </w:rPr>
        <w:t xml:space="preserve"> : </w:t>
      </w:r>
      <w:r w:rsidR="003405B9" w:rsidRPr="007749AF">
        <w:rPr>
          <w:rFonts w:cstheme="minorHAnsi"/>
          <w:b/>
          <w:color w:val="C00000"/>
          <w:sz w:val="24"/>
          <w:szCs w:val="24"/>
        </w:rPr>
        <w:t>Comment le droit de vote s’étend-il à tous les Français ?</w:t>
      </w:r>
    </w:p>
    <w:p w:rsidR="003405B9" w:rsidRPr="005C668B" w:rsidRDefault="003405B9" w:rsidP="00D01AE8">
      <w:pPr>
        <w:spacing w:after="0" w:line="240" w:lineRule="auto"/>
        <w:jc w:val="both"/>
        <w:rPr>
          <w:rFonts w:cstheme="minorHAnsi"/>
          <w:sz w:val="24"/>
          <w:szCs w:val="24"/>
        </w:rPr>
      </w:pPr>
      <w:r w:rsidRPr="005C668B">
        <w:rPr>
          <w:rFonts w:cstheme="minorHAnsi"/>
          <w:sz w:val="24"/>
          <w:szCs w:val="24"/>
        </w:rPr>
        <w:t xml:space="preserve">Activités : répondre aux questions 1, 2,3 de la page 135 de votre manuel  (en 15 minutes). </w:t>
      </w:r>
    </w:p>
    <w:p w:rsidR="003405B9" w:rsidRPr="005C668B" w:rsidRDefault="003405B9" w:rsidP="00D01AE8">
      <w:pPr>
        <w:spacing w:after="0" w:line="240" w:lineRule="auto"/>
        <w:jc w:val="both"/>
        <w:rPr>
          <w:rFonts w:cstheme="minorHAnsi"/>
          <w:sz w:val="24"/>
          <w:szCs w:val="24"/>
        </w:rPr>
      </w:pPr>
    </w:p>
    <w:p w:rsidR="003405B9" w:rsidRPr="007749AF" w:rsidRDefault="003405B9" w:rsidP="00D01AE8">
      <w:pPr>
        <w:pStyle w:val="Paragraphedeliste"/>
        <w:numPr>
          <w:ilvl w:val="0"/>
          <w:numId w:val="1"/>
        </w:numPr>
        <w:spacing w:after="0" w:line="240" w:lineRule="auto"/>
        <w:jc w:val="both"/>
        <w:rPr>
          <w:rFonts w:cstheme="minorHAnsi"/>
          <w:color w:val="C00000"/>
          <w:sz w:val="24"/>
          <w:szCs w:val="24"/>
        </w:rPr>
      </w:pPr>
      <w:r w:rsidRPr="007749AF">
        <w:rPr>
          <w:rFonts w:cstheme="minorHAnsi"/>
          <w:color w:val="C00000"/>
          <w:sz w:val="24"/>
          <w:szCs w:val="24"/>
        </w:rPr>
        <w:t xml:space="preserve"> Relevez les éléments qui montrent que toutes les catégories du peuple protestent contre la limitation du droit de vote</w:t>
      </w:r>
    </w:p>
    <w:p w:rsidR="003405B9" w:rsidRPr="005C668B" w:rsidRDefault="003405B9" w:rsidP="00D01AE8">
      <w:pPr>
        <w:pStyle w:val="Paragraphedeliste"/>
        <w:spacing w:after="0" w:line="240" w:lineRule="auto"/>
        <w:jc w:val="both"/>
        <w:rPr>
          <w:rFonts w:cstheme="minorHAnsi"/>
          <w:color w:val="FF0000"/>
          <w:sz w:val="24"/>
          <w:szCs w:val="24"/>
        </w:rPr>
      </w:pPr>
    </w:p>
    <w:p w:rsidR="00014CE9" w:rsidRDefault="003405B9" w:rsidP="00D01AE8">
      <w:pPr>
        <w:spacing w:after="0" w:line="240" w:lineRule="auto"/>
        <w:ind w:firstLine="360"/>
        <w:jc w:val="both"/>
        <w:rPr>
          <w:rFonts w:cstheme="minorHAnsi"/>
          <w:sz w:val="24"/>
          <w:szCs w:val="24"/>
        </w:rPr>
      </w:pPr>
      <w:r w:rsidRPr="007749AF">
        <w:rPr>
          <w:rFonts w:cstheme="minorHAnsi"/>
          <w:sz w:val="24"/>
          <w:szCs w:val="24"/>
        </w:rPr>
        <w:t>Les éléments qui montrent que toutes les catégories du peuple protestent contre la limitation du droit de vote</w:t>
      </w:r>
      <w:r w:rsidR="00D01AE8">
        <w:rPr>
          <w:rFonts w:cstheme="minorHAnsi"/>
          <w:sz w:val="24"/>
          <w:szCs w:val="24"/>
        </w:rPr>
        <w:t xml:space="preserve"> est qu’au </w:t>
      </w:r>
      <w:r w:rsidR="00634476" w:rsidRPr="005C668B">
        <w:rPr>
          <w:rFonts w:cstheme="minorHAnsi"/>
          <w:sz w:val="24"/>
          <w:szCs w:val="24"/>
        </w:rPr>
        <w:t xml:space="preserve">premier </w:t>
      </w:r>
      <w:r w:rsidR="00014CE9">
        <w:rPr>
          <w:rFonts w:cstheme="minorHAnsi"/>
          <w:sz w:val="24"/>
          <w:szCs w:val="24"/>
        </w:rPr>
        <w:t xml:space="preserve">plan </w:t>
      </w:r>
      <w:r w:rsidR="00634476" w:rsidRPr="005C668B">
        <w:rPr>
          <w:rFonts w:cstheme="minorHAnsi"/>
          <w:sz w:val="24"/>
          <w:szCs w:val="24"/>
        </w:rPr>
        <w:t xml:space="preserve">on voit l’image d’un jeune garçon qui s’symbolise la jeunesse. L’image d’une femme qui représenterait la gente féminine.Au </w:t>
      </w:r>
      <w:r w:rsidR="005C668B" w:rsidRPr="005C668B">
        <w:rPr>
          <w:rFonts w:cstheme="minorHAnsi"/>
          <w:sz w:val="24"/>
          <w:szCs w:val="24"/>
        </w:rPr>
        <w:t xml:space="preserve">second plan deux hommes </w:t>
      </w:r>
      <w:r w:rsidR="00634476" w:rsidRPr="005C668B">
        <w:rPr>
          <w:rFonts w:cstheme="minorHAnsi"/>
          <w:sz w:val="24"/>
          <w:szCs w:val="24"/>
        </w:rPr>
        <w:t xml:space="preserve">qui visiblement </w:t>
      </w:r>
      <w:r w:rsidR="005C668B" w:rsidRPr="005C668B">
        <w:rPr>
          <w:rFonts w:cstheme="minorHAnsi"/>
          <w:sz w:val="24"/>
          <w:szCs w:val="24"/>
        </w:rPr>
        <w:t>représentent</w:t>
      </w:r>
      <w:r w:rsidR="00634476" w:rsidRPr="005C668B">
        <w:rPr>
          <w:rFonts w:cstheme="minorHAnsi"/>
          <w:sz w:val="24"/>
          <w:szCs w:val="24"/>
        </w:rPr>
        <w:t xml:space="preserve"> respectivement pour l’homme </w:t>
      </w:r>
      <w:r w:rsidR="005C668B" w:rsidRPr="005C668B">
        <w:rPr>
          <w:rFonts w:cstheme="minorHAnsi"/>
          <w:color w:val="000000"/>
          <w:sz w:val="24"/>
          <w:szCs w:val="24"/>
        </w:rPr>
        <w:t xml:space="preserve"> au chapeau haut de forme, à genoux  peut être</w:t>
      </w:r>
      <w:r w:rsidR="005C668B" w:rsidRPr="005C668B">
        <w:rPr>
          <w:rFonts w:eastAsia="Times New Roman" w:cstheme="minorHAnsi"/>
          <w:color w:val="000000"/>
          <w:sz w:val="24"/>
          <w:szCs w:val="24"/>
          <w:lang w:eastAsia="fr-FR"/>
        </w:rPr>
        <w:t xml:space="preserve"> un bourgeois ou un citadin à la mode. </w:t>
      </w:r>
      <w:r w:rsidR="005C668B" w:rsidRPr="005C668B">
        <w:rPr>
          <w:rStyle w:val="lev"/>
          <w:rFonts w:cstheme="minorHAnsi"/>
          <w:b w:val="0"/>
          <w:bCs w:val="0"/>
          <w:sz w:val="24"/>
          <w:szCs w:val="24"/>
        </w:rPr>
        <w:t xml:space="preserve">L’homme au foulard noué sur la tête. </w:t>
      </w:r>
      <w:r w:rsidR="005C668B" w:rsidRPr="005C668B">
        <w:rPr>
          <w:rFonts w:cstheme="minorHAnsi"/>
          <w:sz w:val="24"/>
          <w:szCs w:val="24"/>
        </w:rPr>
        <w:t>Avec sa blouse bleue et sa ceinture de flanelle rouge représente un paysan.</w:t>
      </w:r>
    </w:p>
    <w:p w:rsidR="005C668B" w:rsidRPr="005C668B" w:rsidRDefault="00F23E75" w:rsidP="00D01AE8">
      <w:pPr>
        <w:spacing w:after="0" w:line="240" w:lineRule="auto"/>
        <w:ind w:firstLine="708"/>
        <w:jc w:val="both"/>
        <w:rPr>
          <w:rFonts w:cstheme="minorHAnsi"/>
          <w:color w:val="000000"/>
          <w:sz w:val="24"/>
          <w:szCs w:val="24"/>
        </w:rPr>
      </w:pPr>
      <w:r w:rsidRPr="005C668B">
        <w:rPr>
          <w:rFonts w:cstheme="minorHAnsi"/>
          <w:sz w:val="24"/>
          <w:szCs w:val="24"/>
        </w:rPr>
        <w:t>En</w:t>
      </w:r>
      <w:r w:rsidR="005C668B" w:rsidRPr="005C668B">
        <w:rPr>
          <w:rFonts w:cstheme="minorHAnsi"/>
          <w:color w:val="000000"/>
          <w:sz w:val="24"/>
          <w:szCs w:val="24"/>
        </w:rPr>
        <w:t xml:space="preserve"> arrière plan une foule sur excitée pouvant contenir toutes les catégories de la société.</w:t>
      </w:r>
      <w:r w:rsidR="005C668B">
        <w:rPr>
          <w:rFonts w:cstheme="minorHAnsi"/>
          <w:color w:val="000000"/>
          <w:sz w:val="24"/>
          <w:szCs w:val="24"/>
        </w:rPr>
        <w:t xml:space="preserve"> L’ensemble de </w:t>
      </w:r>
      <w:r>
        <w:rPr>
          <w:rFonts w:cstheme="minorHAnsi"/>
          <w:color w:val="000000"/>
          <w:sz w:val="24"/>
          <w:szCs w:val="24"/>
        </w:rPr>
        <w:t>ces éléments</w:t>
      </w:r>
      <w:r w:rsidR="005C668B">
        <w:rPr>
          <w:rFonts w:cstheme="minorHAnsi"/>
          <w:color w:val="000000"/>
          <w:sz w:val="24"/>
          <w:szCs w:val="24"/>
        </w:rPr>
        <w:t xml:space="preserve"> nous montrent que toutes les catégories protestent contre la limitation du droit de vote</w:t>
      </w:r>
    </w:p>
    <w:p w:rsidR="00634476" w:rsidRPr="005C668B" w:rsidRDefault="00634476" w:rsidP="00D01AE8">
      <w:pPr>
        <w:spacing w:after="0" w:line="240" w:lineRule="auto"/>
        <w:jc w:val="both"/>
        <w:rPr>
          <w:rFonts w:cstheme="minorHAnsi"/>
          <w:b/>
          <w:sz w:val="24"/>
          <w:szCs w:val="24"/>
        </w:rPr>
      </w:pPr>
    </w:p>
    <w:p w:rsidR="003405B9" w:rsidRPr="007749AF" w:rsidRDefault="003405B9" w:rsidP="00D01AE8">
      <w:pPr>
        <w:pStyle w:val="Paragraphedeliste"/>
        <w:numPr>
          <w:ilvl w:val="0"/>
          <w:numId w:val="1"/>
        </w:numPr>
        <w:spacing w:after="0" w:line="240" w:lineRule="auto"/>
        <w:jc w:val="both"/>
        <w:rPr>
          <w:rFonts w:cstheme="minorHAnsi"/>
          <w:b/>
          <w:color w:val="C00000"/>
          <w:sz w:val="24"/>
          <w:szCs w:val="24"/>
        </w:rPr>
      </w:pPr>
      <w:r w:rsidRPr="007749AF">
        <w:rPr>
          <w:rFonts w:cstheme="minorHAnsi"/>
          <w:b/>
          <w:color w:val="C00000"/>
          <w:sz w:val="24"/>
          <w:szCs w:val="24"/>
        </w:rPr>
        <w:t xml:space="preserve">Relevez ce qui montre que tout le peuple est faveur du suffrage universel masculin </w:t>
      </w:r>
    </w:p>
    <w:p w:rsidR="00F23E75" w:rsidRPr="00D01AE8" w:rsidRDefault="00F23E75" w:rsidP="00D01AE8">
      <w:pPr>
        <w:spacing w:line="240" w:lineRule="auto"/>
        <w:jc w:val="both"/>
        <w:rPr>
          <w:rFonts w:cstheme="minorHAnsi"/>
          <w:sz w:val="24"/>
          <w:szCs w:val="24"/>
        </w:rPr>
      </w:pPr>
      <w:r w:rsidRPr="00D01AE8">
        <w:rPr>
          <w:rFonts w:cstheme="minorHAnsi"/>
          <w:sz w:val="24"/>
          <w:szCs w:val="24"/>
        </w:rPr>
        <w:t>Ce qui montre que tout le peuple est en faveur du suffrage universel masculin le document montre au premier l’image d’une femme au premier plan  à droite, et toujours au premier plan, à gauche des hommes aux allures bourgeoises ou aristocrates.</w:t>
      </w:r>
    </w:p>
    <w:p w:rsidR="003405B9" w:rsidRPr="00D01AE8" w:rsidRDefault="00F23E75" w:rsidP="00D01AE8">
      <w:pPr>
        <w:spacing w:line="240" w:lineRule="auto"/>
        <w:ind w:firstLine="360"/>
        <w:jc w:val="both"/>
        <w:rPr>
          <w:rFonts w:cstheme="minorHAnsi"/>
          <w:sz w:val="24"/>
          <w:szCs w:val="24"/>
        </w:rPr>
      </w:pPr>
      <w:r w:rsidRPr="00D01AE8">
        <w:rPr>
          <w:rFonts w:cstheme="minorHAnsi"/>
          <w:sz w:val="24"/>
          <w:szCs w:val="24"/>
        </w:rPr>
        <w:t xml:space="preserve"> Au second plan un homme abandonné seul qui représente le pouvoir absolue.  En arrière à droite comme à gauche une foule énorme qui se dirigent vers l’urne du suffrage universel. </w:t>
      </w:r>
    </w:p>
    <w:p w:rsidR="003405B9" w:rsidRPr="007749AF" w:rsidRDefault="003405B9" w:rsidP="00D01AE8">
      <w:pPr>
        <w:pStyle w:val="Paragraphedeliste"/>
        <w:numPr>
          <w:ilvl w:val="0"/>
          <w:numId w:val="1"/>
        </w:numPr>
        <w:spacing w:after="0" w:line="240" w:lineRule="auto"/>
        <w:jc w:val="both"/>
        <w:rPr>
          <w:rFonts w:cstheme="minorHAnsi"/>
          <w:b/>
          <w:color w:val="C00000"/>
          <w:sz w:val="24"/>
          <w:szCs w:val="24"/>
        </w:rPr>
      </w:pPr>
      <w:r w:rsidRPr="007749AF">
        <w:rPr>
          <w:rFonts w:cstheme="minorHAnsi"/>
          <w:b/>
          <w:color w:val="C00000"/>
          <w:sz w:val="24"/>
          <w:szCs w:val="24"/>
        </w:rPr>
        <w:t>Formulez une hypothèse pour répondre à la question suivante : comment les français obtiennent-ils le droit de vote ?</w:t>
      </w:r>
    </w:p>
    <w:p w:rsidR="00F23E75" w:rsidRPr="00D01AE8" w:rsidRDefault="002E1861" w:rsidP="00D01AE8">
      <w:pPr>
        <w:spacing w:after="0" w:line="240" w:lineRule="auto"/>
        <w:jc w:val="both"/>
        <w:rPr>
          <w:rFonts w:cstheme="minorHAnsi"/>
          <w:sz w:val="24"/>
          <w:szCs w:val="24"/>
        </w:rPr>
      </w:pPr>
      <w:r w:rsidRPr="00D01AE8">
        <w:rPr>
          <w:rFonts w:cstheme="minorHAnsi"/>
          <w:sz w:val="24"/>
          <w:szCs w:val="24"/>
        </w:rPr>
        <w:t xml:space="preserve">Les français obtiennent le droit de vote à travers une révolution populaire qui mobilise le peuple entier. </w:t>
      </w:r>
    </w:p>
    <w:p w:rsidR="003405B9" w:rsidRDefault="003405B9" w:rsidP="00D01AE8">
      <w:pPr>
        <w:spacing w:after="0" w:line="240" w:lineRule="auto"/>
        <w:jc w:val="both"/>
        <w:rPr>
          <w:rFonts w:cstheme="minorHAnsi"/>
          <w:b/>
          <w:sz w:val="24"/>
          <w:szCs w:val="24"/>
        </w:rPr>
      </w:pPr>
    </w:p>
    <w:p w:rsidR="003405B9" w:rsidRPr="005C668B" w:rsidRDefault="003405B9" w:rsidP="00D01AE8">
      <w:pPr>
        <w:spacing w:after="0" w:line="240" w:lineRule="auto"/>
        <w:jc w:val="both"/>
        <w:rPr>
          <w:rFonts w:cstheme="minorHAnsi"/>
          <w:sz w:val="24"/>
          <w:szCs w:val="24"/>
        </w:rPr>
      </w:pPr>
      <w:r w:rsidRPr="005C668B">
        <w:rPr>
          <w:rFonts w:cstheme="minorHAnsi"/>
          <w:sz w:val="24"/>
          <w:szCs w:val="24"/>
        </w:rPr>
        <w:t xml:space="preserve">Etude de cas : Contexte les régimes politiques de 1815-1870 </w:t>
      </w:r>
    </w:p>
    <w:p w:rsidR="003405B9" w:rsidRPr="005C668B" w:rsidRDefault="003405B9" w:rsidP="00D01AE8">
      <w:pPr>
        <w:spacing w:after="0" w:line="240" w:lineRule="auto"/>
        <w:jc w:val="both"/>
        <w:rPr>
          <w:rFonts w:cstheme="minorHAnsi"/>
          <w:color w:val="FF0000"/>
          <w:sz w:val="24"/>
          <w:szCs w:val="24"/>
        </w:rPr>
      </w:pPr>
      <w:r w:rsidRPr="005C668B">
        <w:rPr>
          <w:rFonts w:cstheme="minorHAnsi"/>
          <w:color w:val="FF0000"/>
          <w:sz w:val="24"/>
          <w:szCs w:val="24"/>
        </w:rPr>
        <w:t xml:space="preserve">Comprendre  le contexte </w:t>
      </w:r>
    </w:p>
    <w:p w:rsidR="003405B9" w:rsidRPr="005C668B" w:rsidRDefault="003405B9" w:rsidP="00D01AE8">
      <w:pPr>
        <w:spacing w:after="0" w:line="240" w:lineRule="auto"/>
        <w:jc w:val="both"/>
        <w:rPr>
          <w:rFonts w:cstheme="minorHAnsi"/>
          <w:sz w:val="24"/>
          <w:szCs w:val="24"/>
        </w:rPr>
      </w:pPr>
      <w:r w:rsidRPr="005C668B">
        <w:rPr>
          <w:rFonts w:cstheme="minorHAnsi"/>
          <w:sz w:val="24"/>
          <w:szCs w:val="24"/>
        </w:rPr>
        <w:t>Répondre aux questions de la page 137</w:t>
      </w:r>
    </w:p>
    <w:p w:rsidR="000E0C24" w:rsidRDefault="000E0C24" w:rsidP="00D01AE8">
      <w:pPr>
        <w:spacing w:line="240" w:lineRule="auto"/>
        <w:jc w:val="both"/>
        <w:rPr>
          <w:rFonts w:cstheme="minorHAnsi"/>
          <w:sz w:val="24"/>
          <w:szCs w:val="24"/>
        </w:rPr>
      </w:pPr>
      <w:r>
        <w:rPr>
          <w:rFonts w:cstheme="minorHAnsi"/>
          <w:sz w:val="24"/>
          <w:szCs w:val="24"/>
        </w:rPr>
        <w:t xml:space="preserve">Une succession de régimes politiques </w:t>
      </w:r>
    </w:p>
    <w:p w:rsidR="000E0C24" w:rsidRPr="007749AF" w:rsidRDefault="000E0C24" w:rsidP="00D01AE8">
      <w:pPr>
        <w:pStyle w:val="Paragraphedeliste"/>
        <w:numPr>
          <w:ilvl w:val="0"/>
          <w:numId w:val="2"/>
        </w:numPr>
        <w:spacing w:line="240" w:lineRule="auto"/>
        <w:jc w:val="both"/>
        <w:rPr>
          <w:rFonts w:cstheme="minorHAnsi"/>
          <w:color w:val="C00000"/>
          <w:sz w:val="24"/>
          <w:szCs w:val="24"/>
        </w:rPr>
      </w:pPr>
      <w:r w:rsidRPr="007749AF">
        <w:rPr>
          <w:rFonts w:cstheme="minorHAnsi"/>
          <w:color w:val="C00000"/>
          <w:sz w:val="24"/>
          <w:szCs w:val="24"/>
        </w:rPr>
        <w:t>Combien de régimes politiques se succèdent de 1815 à 1870 ? classez ces régimes en plusieurs catégories</w:t>
      </w:r>
    </w:p>
    <w:p w:rsidR="000E0C24" w:rsidRDefault="000E0C24" w:rsidP="00D01AE8">
      <w:pPr>
        <w:spacing w:line="240" w:lineRule="auto"/>
        <w:jc w:val="both"/>
        <w:rPr>
          <w:rFonts w:cstheme="minorHAnsi"/>
          <w:sz w:val="24"/>
          <w:szCs w:val="24"/>
        </w:rPr>
      </w:pPr>
      <w:r>
        <w:rPr>
          <w:rFonts w:cstheme="minorHAnsi"/>
          <w:sz w:val="24"/>
          <w:szCs w:val="24"/>
        </w:rPr>
        <w:t xml:space="preserve">Les  régimes politiques  qui se </w:t>
      </w:r>
      <w:r w:rsidRPr="000E0C24">
        <w:rPr>
          <w:rFonts w:cstheme="minorHAnsi"/>
          <w:sz w:val="24"/>
          <w:szCs w:val="24"/>
        </w:rPr>
        <w:t>succèdent de 1815 à 1870 </w:t>
      </w:r>
      <w:r>
        <w:rPr>
          <w:rFonts w:cstheme="minorHAnsi"/>
          <w:sz w:val="24"/>
          <w:szCs w:val="24"/>
        </w:rPr>
        <w:t>sont:</w:t>
      </w:r>
    </w:p>
    <w:p w:rsidR="00420A3B" w:rsidRDefault="00420A3B" w:rsidP="00D01AE8">
      <w:pPr>
        <w:pStyle w:val="Paragraphedeliste"/>
        <w:numPr>
          <w:ilvl w:val="0"/>
          <w:numId w:val="4"/>
        </w:numPr>
        <w:spacing w:line="240" w:lineRule="auto"/>
        <w:jc w:val="both"/>
        <w:rPr>
          <w:rFonts w:cstheme="minorHAnsi"/>
          <w:sz w:val="24"/>
          <w:szCs w:val="24"/>
        </w:rPr>
      </w:pPr>
      <w:r w:rsidRPr="00420A3B">
        <w:rPr>
          <w:rFonts w:cstheme="minorHAnsi"/>
          <w:sz w:val="24"/>
          <w:szCs w:val="24"/>
        </w:rPr>
        <w:t>Louis XVIII ;</w:t>
      </w:r>
    </w:p>
    <w:p w:rsidR="00420A3B" w:rsidRDefault="00420A3B" w:rsidP="00D01AE8">
      <w:pPr>
        <w:pStyle w:val="Paragraphedeliste"/>
        <w:numPr>
          <w:ilvl w:val="0"/>
          <w:numId w:val="4"/>
        </w:numPr>
        <w:spacing w:line="240" w:lineRule="auto"/>
        <w:jc w:val="both"/>
        <w:rPr>
          <w:rFonts w:cstheme="minorHAnsi"/>
          <w:sz w:val="24"/>
          <w:szCs w:val="24"/>
        </w:rPr>
      </w:pPr>
      <w:r w:rsidRPr="00420A3B">
        <w:rPr>
          <w:rFonts w:cstheme="minorHAnsi"/>
          <w:sz w:val="24"/>
          <w:szCs w:val="24"/>
        </w:rPr>
        <w:t>Charles X,</w:t>
      </w:r>
    </w:p>
    <w:p w:rsidR="00420A3B" w:rsidRDefault="00420A3B" w:rsidP="00D01AE8">
      <w:pPr>
        <w:pStyle w:val="Paragraphedeliste"/>
        <w:numPr>
          <w:ilvl w:val="0"/>
          <w:numId w:val="4"/>
        </w:numPr>
        <w:spacing w:line="240" w:lineRule="auto"/>
        <w:jc w:val="both"/>
        <w:rPr>
          <w:rFonts w:cstheme="minorHAnsi"/>
          <w:sz w:val="24"/>
          <w:szCs w:val="24"/>
        </w:rPr>
      </w:pPr>
      <w:r w:rsidRPr="00420A3B">
        <w:rPr>
          <w:rFonts w:cstheme="minorHAnsi"/>
          <w:sz w:val="24"/>
          <w:szCs w:val="24"/>
        </w:rPr>
        <w:t>Louis Philippe</w:t>
      </w:r>
    </w:p>
    <w:p w:rsidR="00420A3B" w:rsidRDefault="00420A3B" w:rsidP="00D01AE8">
      <w:pPr>
        <w:pStyle w:val="Paragraphedeliste"/>
        <w:numPr>
          <w:ilvl w:val="0"/>
          <w:numId w:val="4"/>
        </w:numPr>
        <w:spacing w:line="240" w:lineRule="auto"/>
        <w:jc w:val="both"/>
        <w:rPr>
          <w:rFonts w:cstheme="minorHAnsi"/>
          <w:sz w:val="24"/>
          <w:szCs w:val="24"/>
        </w:rPr>
      </w:pPr>
      <w:r w:rsidRPr="00420A3B">
        <w:rPr>
          <w:rFonts w:cstheme="minorHAnsi"/>
          <w:sz w:val="24"/>
          <w:szCs w:val="24"/>
        </w:rPr>
        <w:t>Louis Napoléon</w:t>
      </w:r>
    </w:p>
    <w:p w:rsidR="00420A3B" w:rsidRDefault="00420A3B" w:rsidP="00D01AE8">
      <w:pPr>
        <w:pStyle w:val="Paragraphedeliste"/>
        <w:numPr>
          <w:ilvl w:val="0"/>
          <w:numId w:val="4"/>
        </w:numPr>
        <w:spacing w:line="240" w:lineRule="auto"/>
        <w:jc w:val="both"/>
        <w:rPr>
          <w:rFonts w:cstheme="minorHAnsi"/>
          <w:sz w:val="24"/>
          <w:szCs w:val="24"/>
        </w:rPr>
      </w:pPr>
      <w:r w:rsidRPr="00420A3B">
        <w:rPr>
          <w:rFonts w:cstheme="minorHAnsi"/>
          <w:sz w:val="24"/>
          <w:szCs w:val="24"/>
        </w:rPr>
        <w:t xml:space="preserve">Napoléon III, </w:t>
      </w:r>
    </w:p>
    <w:p w:rsidR="007749AF" w:rsidRPr="00D93C53" w:rsidRDefault="00D93C53" w:rsidP="00D01AE8">
      <w:pPr>
        <w:spacing w:line="240" w:lineRule="auto"/>
        <w:ind w:left="708"/>
        <w:jc w:val="both"/>
        <w:rPr>
          <w:rFonts w:cstheme="minorHAnsi"/>
          <w:sz w:val="24"/>
          <w:szCs w:val="24"/>
        </w:rPr>
      </w:pPr>
      <w:r w:rsidRPr="00D93C53">
        <w:rPr>
          <w:rFonts w:cstheme="minorHAnsi"/>
          <w:sz w:val="24"/>
          <w:szCs w:val="24"/>
        </w:rPr>
        <w:lastRenderedPageBreak/>
        <w:t>Ces</w:t>
      </w:r>
      <w:r w:rsidR="007749AF" w:rsidRPr="00D93C53">
        <w:rPr>
          <w:rFonts w:cstheme="minorHAnsi"/>
          <w:sz w:val="24"/>
          <w:szCs w:val="24"/>
        </w:rPr>
        <w:t xml:space="preserve"> régimes</w:t>
      </w:r>
      <w:r>
        <w:rPr>
          <w:rFonts w:cstheme="minorHAnsi"/>
          <w:sz w:val="24"/>
          <w:szCs w:val="24"/>
        </w:rPr>
        <w:t xml:space="preserve"> sont</w:t>
      </w:r>
      <w:r w:rsidR="007749AF" w:rsidRPr="00D93C53">
        <w:rPr>
          <w:rFonts w:cstheme="minorHAnsi"/>
          <w:sz w:val="24"/>
          <w:szCs w:val="24"/>
        </w:rPr>
        <w:t xml:space="preserve"> catégorisés comme suit :</w:t>
      </w:r>
    </w:p>
    <w:p w:rsidR="00942BE2" w:rsidRDefault="000E0C24" w:rsidP="00D01AE8">
      <w:pPr>
        <w:pStyle w:val="Paragraphedeliste"/>
        <w:numPr>
          <w:ilvl w:val="0"/>
          <w:numId w:val="3"/>
        </w:numPr>
        <w:spacing w:line="240" w:lineRule="auto"/>
        <w:jc w:val="both"/>
        <w:rPr>
          <w:rFonts w:cstheme="minorHAnsi"/>
          <w:sz w:val="24"/>
          <w:szCs w:val="24"/>
        </w:rPr>
      </w:pPr>
      <w:r w:rsidRPr="00942BE2">
        <w:rPr>
          <w:rFonts w:cstheme="minorHAnsi"/>
          <w:sz w:val="24"/>
          <w:szCs w:val="24"/>
        </w:rPr>
        <w:t xml:space="preserve"> La restau</w:t>
      </w:r>
      <w:r w:rsidR="00942BE2" w:rsidRPr="00942BE2">
        <w:rPr>
          <w:rFonts w:cstheme="minorHAnsi"/>
          <w:sz w:val="24"/>
          <w:szCs w:val="24"/>
        </w:rPr>
        <w:t>ration monarchique ;</w:t>
      </w:r>
    </w:p>
    <w:p w:rsidR="00942BE2" w:rsidRDefault="00942BE2" w:rsidP="00D01AE8">
      <w:pPr>
        <w:pStyle w:val="Paragraphedeliste"/>
        <w:numPr>
          <w:ilvl w:val="0"/>
          <w:numId w:val="3"/>
        </w:numPr>
        <w:spacing w:line="240" w:lineRule="auto"/>
        <w:jc w:val="both"/>
        <w:rPr>
          <w:rFonts w:cstheme="minorHAnsi"/>
          <w:sz w:val="24"/>
          <w:szCs w:val="24"/>
        </w:rPr>
      </w:pPr>
      <w:r>
        <w:rPr>
          <w:rFonts w:cstheme="minorHAnsi"/>
          <w:sz w:val="24"/>
          <w:szCs w:val="24"/>
        </w:rPr>
        <w:t>Monarchie de juillet ;</w:t>
      </w:r>
    </w:p>
    <w:p w:rsidR="00942BE2" w:rsidRDefault="00942BE2" w:rsidP="00D01AE8">
      <w:pPr>
        <w:pStyle w:val="Paragraphedeliste"/>
        <w:numPr>
          <w:ilvl w:val="0"/>
          <w:numId w:val="3"/>
        </w:numPr>
        <w:spacing w:line="240" w:lineRule="auto"/>
        <w:jc w:val="both"/>
        <w:rPr>
          <w:rFonts w:cstheme="minorHAnsi"/>
          <w:sz w:val="24"/>
          <w:szCs w:val="24"/>
        </w:rPr>
      </w:pPr>
      <w:r>
        <w:rPr>
          <w:rFonts w:cstheme="minorHAnsi"/>
          <w:sz w:val="24"/>
          <w:szCs w:val="24"/>
        </w:rPr>
        <w:t>La II e République ;</w:t>
      </w:r>
    </w:p>
    <w:p w:rsidR="00942BE2" w:rsidRPr="00942BE2" w:rsidRDefault="00942BE2" w:rsidP="00D01AE8">
      <w:pPr>
        <w:pStyle w:val="Paragraphedeliste"/>
        <w:numPr>
          <w:ilvl w:val="0"/>
          <w:numId w:val="3"/>
        </w:numPr>
        <w:spacing w:line="240" w:lineRule="auto"/>
        <w:jc w:val="both"/>
        <w:rPr>
          <w:rFonts w:cstheme="minorHAnsi"/>
          <w:sz w:val="24"/>
          <w:szCs w:val="24"/>
        </w:rPr>
      </w:pPr>
      <w:r>
        <w:rPr>
          <w:rFonts w:cstheme="minorHAnsi"/>
          <w:sz w:val="24"/>
          <w:szCs w:val="24"/>
        </w:rPr>
        <w:t>Second Empire.</w:t>
      </w:r>
    </w:p>
    <w:p w:rsidR="000E0C24" w:rsidRPr="007749AF" w:rsidRDefault="000E0C24" w:rsidP="00D01AE8">
      <w:pPr>
        <w:pStyle w:val="Paragraphedeliste"/>
        <w:numPr>
          <w:ilvl w:val="0"/>
          <w:numId w:val="2"/>
        </w:numPr>
        <w:spacing w:line="240" w:lineRule="auto"/>
        <w:jc w:val="both"/>
        <w:rPr>
          <w:rFonts w:cstheme="minorHAnsi"/>
          <w:color w:val="C00000"/>
          <w:sz w:val="24"/>
          <w:szCs w:val="24"/>
        </w:rPr>
      </w:pPr>
      <w:r w:rsidRPr="007749AF">
        <w:rPr>
          <w:rFonts w:cstheme="minorHAnsi"/>
          <w:color w:val="C00000"/>
          <w:sz w:val="24"/>
          <w:szCs w:val="24"/>
        </w:rPr>
        <w:t>Quelle est la part des votants suivant les régimes ? quel régime est le plus démocratique ? justifiez</w:t>
      </w:r>
    </w:p>
    <w:p w:rsidR="00420A3B" w:rsidRDefault="007749AF" w:rsidP="00D01AE8">
      <w:pPr>
        <w:spacing w:line="240" w:lineRule="auto"/>
        <w:jc w:val="both"/>
        <w:rPr>
          <w:rFonts w:cstheme="minorHAnsi"/>
          <w:sz w:val="24"/>
          <w:szCs w:val="24"/>
        </w:rPr>
      </w:pPr>
      <w:r>
        <w:rPr>
          <w:rFonts w:cstheme="minorHAnsi"/>
          <w:sz w:val="24"/>
          <w:szCs w:val="24"/>
        </w:rPr>
        <w:t>La</w:t>
      </w:r>
      <w:r w:rsidR="00420A3B">
        <w:rPr>
          <w:rFonts w:cstheme="minorHAnsi"/>
          <w:sz w:val="24"/>
          <w:szCs w:val="24"/>
        </w:rPr>
        <w:t xml:space="preserve"> part des votants suivant les régimes est de : </w:t>
      </w:r>
    </w:p>
    <w:p w:rsidR="00420A3B" w:rsidRDefault="00420A3B" w:rsidP="00D01AE8">
      <w:pPr>
        <w:pStyle w:val="Paragraphedeliste"/>
        <w:numPr>
          <w:ilvl w:val="0"/>
          <w:numId w:val="4"/>
        </w:numPr>
        <w:spacing w:line="240" w:lineRule="auto"/>
        <w:jc w:val="both"/>
        <w:rPr>
          <w:rFonts w:cstheme="minorHAnsi"/>
          <w:sz w:val="24"/>
          <w:szCs w:val="24"/>
        </w:rPr>
      </w:pPr>
      <w:r w:rsidRPr="00420A3B">
        <w:rPr>
          <w:rFonts w:cstheme="minorHAnsi"/>
          <w:sz w:val="24"/>
          <w:szCs w:val="24"/>
        </w:rPr>
        <w:t>Louis</w:t>
      </w:r>
      <w:r w:rsidR="00014CE9">
        <w:rPr>
          <w:rFonts w:cstheme="minorHAnsi"/>
          <w:sz w:val="24"/>
          <w:szCs w:val="24"/>
        </w:rPr>
        <w:t xml:space="preserve"> XVIII : </w:t>
      </w:r>
      <w:r>
        <w:rPr>
          <w:rFonts w:cstheme="minorHAnsi"/>
          <w:sz w:val="24"/>
          <w:szCs w:val="24"/>
        </w:rPr>
        <w:t>0 </w:t>
      </w:r>
      <w:r w:rsidR="00014CE9">
        <w:rPr>
          <w:rFonts w:cstheme="minorHAnsi"/>
          <w:sz w:val="24"/>
          <w:szCs w:val="24"/>
        </w:rPr>
        <w:t xml:space="preserve"> 4</w:t>
      </w:r>
      <w:r>
        <w:rPr>
          <w:rFonts w:cstheme="minorHAnsi"/>
          <w:sz w:val="24"/>
          <w:szCs w:val="24"/>
        </w:rPr>
        <w:t>%</w:t>
      </w:r>
    </w:p>
    <w:p w:rsidR="00420A3B" w:rsidRDefault="00420A3B" w:rsidP="00D01AE8">
      <w:pPr>
        <w:pStyle w:val="Paragraphedeliste"/>
        <w:numPr>
          <w:ilvl w:val="0"/>
          <w:numId w:val="4"/>
        </w:numPr>
        <w:spacing w:line="240" w:lineRule="auto"/>
        <w:jc w:val="both"/>
        <w:rPr>
          <w:rFonts w:cstheme="minorHAnsi"/>
          <w:sz w:val="24"/>
          <w:szCs w:val="24"/>
        </w:rPr>
      </w:pPr>
      <w:r w:rsidRPr="00420A3B">
        <w:rPr>
          <w:rFonts w:cstheme="minorHAnsi"/>
          <w:sz w:val="24"/>
          <w:szCs w:val="24"/>
        </w:rPr>
        <w:t>Charles X</w:t>
      </w:r>
      <w:r w:rsidR="00014CE9">
        <w:rPr>
          <w:rFonts w:cstheme="minorHAnsi"/>
          <w:sz w:val="24"/>
          <w:szCs w:val="24"/>
        </w:rPr>
        <w:t> : 0,3</w:t>
      </w:r>
      <w:r>
        <w:rPr>
          <w:rFonts w:cstheme="minorHAnsi"/>
          <w:sz w:val="24"/>
          <w:szCs w:val="24"/>
        </w:rPr>
        <w:t>%</w:t>
      </w:r>
    </w:p>
    <w:p w:rsidR="00420A3B" w:rsidRDefault="00420A3B" w:rsidP="00D01AE8">
      <w:pPr>
        <w:pStyle w:val="Paragraphedeliste"/>
        <w:numPr>
          <w:ilvl w:val="0"/>
          <w:numId w:val="4"/>
        </w:numPr>
        <w:spacing w:line="240" w:lineRule="auto"/>
        <w:jc w:val="both"/>
        <w:rPr>
          <w:rFonts w:cstheme="minorHAnsi"/>
          <w:sz w:val="24"/>
          <w:szCs w:val="24"/>
        </w:rPr>
      </w:pPr>
      <w:r w:rsidRPr="00420A3B">
        <w:rPr>
          <w:rFonts w:cstheme="minorHAnsi"/>
          <w:sz w:val="24"/>
          <w:szCs w:val="24"/>
        </w:rPr>
        <w:t>Louis Philippe</w:t>
      </w:r>
      <w:r>
        <w:rPr>
          <w:rFonts w:cstheme="minorHAnsi"/>
          <w:sz w:val="24"/>
          <w:szCs w:val="24"/>
        </w:rPr>
        <w:t>7%</w:t>
      </w:r>
    </w:p>
    <w:p w:rsidR="00420A3B" w:rsidRDefault="00420A3B" w:rsidP="00D01AE8">
      <w:pPr>
        <w:pStyle w:val="Paragraphedeliste"/>
        <w:numPr>
          <w:ilvl w:val="0"/>
          <w:numId w:val="4"/>
        </w:numPr>
        <w:spacing w:line="240" w:lineRule="auto"/>
        <w:jc w:val="both"/>
        <w:rPr>
          <w:rFonts w:cstheme="minorHAnsi"/>
          <w:sz w:val="24"/>
          <w:szCs w:val="24"/>
        </w:rPr>
      </w:pPr>
      <w:r w:rsidRPr="00420A3B">
        <w:rPr>
          <w:rFonts w:cstheme="minorHAnsi"/>
          <w:sz w:val="24"/>
          <w:szCs w:val="24"/>
        </w:rPr>
        <w:t>Louis Napoléon</w:t>
      </w:r>
      <w:r>
        <w:rPr>
          <w:rFonts w:cstheme="minorHAnsi"/>
          <w:sz w:val="24"/>
          <w:szCs w:val="24"/>
        </w:rPr>
        <w:t xml:space="preserve"> 27%</w:t>
      </w:r>
    </w:p>
    <w:p w:rsidR="00420A3B" w:rsidRPr="00420A3B" w:rsidRDefault="00420A3B" w:rsidP="00D01AE8">
      <w:pPr>
        <w:pStyle w:val="Paragraphedeliste"/>
        <w:numPr>
          <w:ilvl w:val="0"/>
          <w:numId w:val="4"/>
        </w:numPr>
        <w:spacing w:line="240" w:lineRule="auto"/>
        <w:jc w:val="both"/>
        <w:rPr>
          <w:rFonts w:cstheme="minorHAnsi"/>
          <w:sz w:val="24"/>
          <w:szCs w:val="24"/>
        </w:rPr>
      </w:pPr>
      <w:r w:rsidRPr="00420A3B">
        <w:rPr>
          <w:rFonts w:cstheme="minorHAnsi"/>
          <w:sz w:val="24"/>
          <w:szCs w:val="24"/>
        </w:rPr>
        <w:t xml:space="preserve">Napoléon III, </w:t>
      </w:r>
      <w:r>
        <w:rPr>
          <w:rFonts w:cstheme="minorHAnsi"/>
          <w:sz w:val="24"/>
          <w:szCs w:val="24"/>
        </w:rPr>
        <w:t xml:space="preserve">18,9% </w:t>
      </w:r>
    </w:p>
    <w:p w:rsidR="00420A3B" w:rsidRPr="00420A3B" w:rsidRDefault="00420A3B" w:rsidP="00D01AE8">
      <w:pPr>
        <w:spacing w:line="240" w:lineRule="auto"/>
        <w:jc w:val="both"/>
        <w:rPr>
          <w:rFonts w:cstheme="minorHAnsi"/>
          <w:sz w:val="24"/>
          <w:szCs w:val="24"/>
        </w:rPr>
      </w:pPr>
      <w:r>
        <w:rPr>
          <w:rFonts w:cstheme="minorHAnsi"/>
          <w:sz w:val="24"/>
          <w:szCs w:val="24"/>
        </w:rPr>
        <w:t xml:space="preserve">Le </w:t>
      </w:r>
      <w:r w:rsidRPr="00420A3B">
        <w:rPr>
          <w:rFonts w:cstheme="minorHAnsi"/>
          <w:sz w:val="24"/>
          <w:szCs w:val="24"/>
        </w:rPr>
        <w:t>régimele plus démocratique </w:t>
      </w:r>
      <w:r>
        <w:rPr>
          <w:rFonts w:cstheme="minorHAnsi"/>
          <w:sz w:val="24"/>
          <w:szCs w:val="24"/>
        </w:rPr>
        <w:t xml:space="preserve"> est </w:t>
      </w:r>
      <w:r w:rsidR="00BA5FB5">
        <w:rPr>
          <w:rFonts w:cstheme="minorHAnsi"/>
          <w:sz w:val="24"/>
          <w:szCs w:val="24"/>
        </w:rPr>
        <w:t xml:space="preserve"> la II e République sous  Louis Napoléon. La par des votant est plus grande. Soit 27%/ </w:t>
      </w:r>
    </w:p>
    <w:p w:rsidR="000E0C24" w:rsidRPr="007B6CC1" w:rsidRDefault="000E0C24" w:rsidP="00D01AE8">
      <w:pPr>
        <w:pStyle w:val="Paragraphedeliste"/>
        <w:numPr>
          <w:ilvl w:val="0"/>
          <w:numId w:val="2"/>
        </w:numPr>
        <w:spacing w:line="240" w:lineRule="auto"/>
        <w:jc w:val="both"/>
        <w:rPr>
          <w:rFonts w:cstheme="minorHAnsi"/>
          <w:color w:val="C00000"/>
          <w:sz w:val="24"/>
          <w:szCs w:val="24"/>
        </w:rPr>
      </w:pPr>
      <w:r w:rsidRPr="007B6CC1">
        <w:rPr>
          <w:rFonts w:cstheme="minorHAnsi"/>
          <w:color w:val="C00000"/>
          <w:sz w:val="24"/>
          <w:szCs w:val="24"/>
        </w:rPr>
        <w:t>Comment Victor Hugo justifie-t-il le suffrage universel ?</w:t>
      </w:r>
    </w:p>
    <w:p w:rsidR="00AD49E4" w:rsidRPr="00AD49E4" w:rsidRDefault="00AD49E4" w:rsidP="00D01AE8">
      <w:pPr>
        <w:spacing w:line="240" w:lineRule="auto"/>
        <w:jc w:val="both"/>
        <w:rPr>
          <w:rFonts w:cstheme="minorHAnsi"/>
          <w:sz w:val="24"/>
          <w:szCs w:val="24"/>
        </w:rPr>
      </w:pPr>
      <w:r>
        <w:rPr>
          <w:rFonts w:cstheme="minorHAnsi"/>
          <w:sz w:val="24"/>
          <w:szCs w:val="24"/>
        </w:rPr>
        <w:t>Victor Hugo justifie le suffrage universel  comme étant facteur d’égalité et de liberté, surtout d’égalité : cela permet à tout  un chacun d’</w:t>
      </w:r>
      <w:r w:rsidR="00FA097C">
        <w:rPr>
          <w:rFonts w:cstheme="minorHAnsi"/>
          <w:sz w:val="24"/>
          <w:szCs w:val="24"/>
        </w:rPr>
        <w:t>être</w:t>
      </w:r>
      <w:r>
        <w:rPr>
          <w:rFonts w:cstheme="minorHAnsi"/>
          <w:sz w:val="24"/>
          <w:szCs w:val="24"/>
        </w:rPr>
        <w:t xml:space="preserve"> puissant </w:t>
      </w:r>
      <w:r w:rsidR="00FA097C">
        <w:rPr>
          <w:rFonts w:cstheme="minorHAnsi"/>
          <w:sz w:val="24"/>
          <w:szCs w:val="24"/>
        </w:rPr>
        <w:t xml:space="preserve">en pensant  aujourd’hui «  la puissant c’est moi ; » un jour dans l’année le jour du vote tous les citoyens sont égaux </w:t>
      </w:r>
      <w:proofErr w:type="gramStart"/>
      <w:r w:rsidR="00FA097C">
        <w:rPr>
          <w:rFonts w:cstheme="minorHAnsi"/>
          <w:sz w:val="24"/>
          <w:szCs w:val="24"/>
        </w:rPr>
        <w:t>( doc3</w:t>
      </w:r>
      <w:proofErr w:type="gramEnd"/>
      <w:r w:rsidR="00FA097C">
        <w:rPr>
          <w:rFonts w:cstheme="minorHAnsi"/>
          <w:sz w:val="24"/>
          <w:szCs w:val="24"/>
        </w:rPr>
        <w:t xml:space="preserve"> lignes 15-17). </w:t>
      </w:r>
    </w:p>
    <w:p w:rsidR="000E0C24" w:rsidRPr="007B6CC1" w:rsidRDefault="000E0C24" w:rsidP="00D01AE8">
      <w:pPr>
        <w:spacing w:line="240" w:lineRule="auto"/>
        <w:jc w:val="both"/>
        <w:rPr>
          <w:rFonts w:cstheme="minorHAnsi"/>
          <w:color w:val="C00000"/>
          <w:sz w:val="24"/>
          <w:szCs w:val="24"/>
        </w:rPr>
      </w:pPr>
      <w:r w:rsidRPr="007B6CC1">
        <w:rPr>
          <w:rFonts w:cstheme="minorHAnsi"/>
          <w:color w:val="C00000"/>
          <w:sz w:val="24"/>
          <w:szCs w:val="24"/>
        </w:rPr>
        <w:t xml:space="preserve">Les aspirations à la liberté du peuple français </w:t>
      </w:r>
    </w:p>
    <w:p w:rsidR="004F0010" w:rsidRPr="007B6CC1" w:rsidRDefault="000E0C24" w:rsidP="00D01AE8">
      <w:pPr>
        <w:pStyle w:val="Paragraphedeliste"/>
        <w:numPr>
          <w:ilvl w:val="0"/>
          <w:numId w:val="2"/>
        </w:numPr>
        <w:spacing w:line="240" w:lineRule="auto"/>
        <w:jc w:val="both"/>
        <w:rPr>
          <w:rFonts w:cstheme="minorHAnsi"/>
          <w:color w:val="C00000"/>
          <w:sz w:val="24"/>
          <w:szCs w:val="24"/>
        </w:rPr>
      </w:pPr>
      <w:r w:rsidRPr="007B6CC1">
        <w:rPr>
          <w:rFonts w:cstheme="minorHAnsi"/>
          <w:color w:val="C00000"/>
          <w:sz w:val="24"/>
          <w:szCs w:val="24"/>
        </w:rPr>
        <w:t>Que réclame le peuple pendant la période </w:t>
      </w:r>
      <w:r w:rsidR="00B715D4" w:rsidRPr="007B6CC1">
        <w:rPr>
          <w:rFonts w:cstheme="minorHAnsi"/>
          <w:color w:val="C00000"/>
          <w:sz w:val="24"/>
          <w:szCs w:val="24"/>
        </w:rPr>
        <w:t xml:space="preserve">de la restauration monarchique </w:t>
      </w:r>
      <w:r w:rsidRPr="007B6CC1">
        <w:rPr>
          <w:rFonts w:cstheme="minorHAnsi"/>
          <w:color w:val="C00000"/>
          <w:sz w:val="24"/>
          <w:szCs w:val="24"/>
        </w:rPr>
        <w:t>?</w:t>
      </w:r>
    </w:p>
    <w:p w:rsidR="004F0010" w:rsidRPr="004F0010" w:rsidRDefault="004F0010" w:rsidP="00D01AE8">
      <w:pPr>
        <w:spacing w:line="240" w:lineRule="auto"/>
        <w:jc w:val="both"/>
        <w:rPr>
          <w:rFonts w:cstheme="minorHAnsi"/>
          <w:sz w:val="24"/>
          <w:szCs w:val="24"/>
        </w:rPr>
      </w:pPr>
      <w:r w:rsidRPr="004F0010">
        <w:rPr>
          <w:rFonts w:cstheme="minorHAnsi"/>
          <w:sz w:val="24"/>
          <w:szCs w:val="24"/>
        </w:rPr>
        <w:t>Le peuple réclame pendant la période de la restauration monarchique</w:t>
      </w:r>
      <w:r>
        <w:rPr>
          <w:rFonts w:cstheme="minorHAnsi"/>
          <w:sz w:val="24"/>
          <w:szCs w:val="24"/>
        </w:rPr>
        <w:t xml:space="preserve"> une participation à la vie politique : (l’apprentissage par le peuple de la vie parlementaire (doc4a, lignes 5-7). </w:t>
      </w:r>
    </w:p>
    <w:p w:rsidR="000E0C24" w:rsidRPr="007B6CC1" w:rsidRDefault="000E0C24" w:rsidP="00D01AE8">
      <w:pPr>
        <w:pStyle w:val="Paragraphedeliste"/>
        <w:numPr>
          <w:ilvl w:val="0"/>
          <w:numId w:val="2"/>
        </w:numPr>
        <w:spacing w:line="240" w:lineRule="auto"/>
        <w:jc w:val="both"/>
        <w:rPr>
          <w:rFonts w:cstheme="minorHAnsi"/>
          <w:color w:val="C00000"/>
          <w:sz w:val="24"/>
          <w:szCs w:val="24"/>
        </w:rPr>
      </w:pPr>
      <w:r w:rsidRPr="007B6CC1">
        <w:rPr>
          <w:rFonts w:cstheme="minorHAnsi"/>
          <w:color w:val="C00000"/>
          <w:sz w:val="24"/>
          <w:szCs w:val="24"/>
        </w:rPr>
        <w:t xml:space="preserve">Pourquoi peut-on </w:t>
      </w:r>
      <w:proofErr w:type="gramStart"/>
      <w:r w:rsidRPr="007B6CC1">
        <w:rPr>
          <w:rFonts w:cstheme="minorHAnsi"/>
          <w:color w:val="C00000"/>
          <w:sz w:val="24"/>
          <w:szCs w:val="24"/>
        </w:rPr>
        <w:t>qualifier la II</w:t>
      </w:r>
      <w:r w:rsidR="00DB5124" w:rsidRPr="007B6CC1">
        <w:rPr>
          <w:rFonts w:cstheme="minorHAnsi"/>
          <w:color w:val="C00000"/>
          <w:sz w:val="24"/>
          <w:szCs w:val="24"/>
        </w:rPr>
        <w:t xml:space="preserve">e </w:t>
      </w:r>
      <w:proofErr w:type="gramEnd"/>
      <w:r w:rsidRPr="007B6CC1">
        <w:rPr>
          <w:rFonts w:cstheme="minorHAnsi"/>
          <w:color w:val="C00000"/>
          <w:sz w:val="24"/>
          <w:szCs w:val="24"/>
        </w:rPr>
        <w:t xml:space="preserve"> République de bref moment de liberté ?</w:t>
      </w:r>
    </w:p>
    <w:p w:rsidR="004F0010" w:rsidRPr="004F0010" w:rsidRDefault="004F0010" w:rsidP="00D01AE8">
      <w:pPr>
        <w:spacing w:line="240" w:lineRule="auto"/>
        <w:jc w:val="both"/>
        <w:rPr>
          <w:rFonts w:cstheme="minorHAnsi"/>
          <w:sz w:val="24"/>
          <w:szCs w:val="24"/>
        </w:rPr>
      </w:pPr>
      <w:r>
        <w:rPr>
          <w:rFonts w:cstheme="minorHAnsi"/>
          <w:sz w:val="24"/>
          <w:szCs w:val="24"/>
        </w:rPr>
        <w:t xml:space="preserve">On peut qualifier la IIe République de bref moment de liberté car très vite </w:t>
      </w:r>
      <w:r w:rsidR="000E6E49">
        <w:rPr>
          <w:rFonts w:cstheme="minorHAnsi"/>
          <w:sz w:val="24"/>
          <w:szCs w:val="24"/>
        </w:rPr>
        <w:t>« </w:t>
      </w:r>
      <w:r w:rsidRPr="000E6E49">
        <w:rPr>
          <w:rFonts w:cstheme="minorHAnsi"/>
          <w:i/>
          <w:sz w:val="24"/>
          <w:szCs w:val="24"/>
        </w:rPr>
        <w:t xml:space="preserve">elle abandonne peu à peu les ambitions démocratiques et sociale, les libertés </w:t>
      </w:r>
      <w:r w:rsidR="000E6E49" w:rsidRPr="000E6E49">
        <w:rPr>
          <w:rFonts w:cstheme="minorHAnsi"/>
          <w:i/>
          <w:sz w:val="24"/>
          <w:szCs w:val="24"/>
        </w:rPr>
        <w:t>sont réduites, le suffrage limité, la presse censurée, les réunions des opposants interdites</w:t>
      </w:r>
      <w:r w:rsidR="000E6E49">
        <w:rPr>
          <w:rFonts w:cstheme="minorHAnsi"/>
          <w:sz w:val="24"/>
          <w:szCs w:val="24"/>
        </w:rPr>
        <w:t> » (doc4blignes 7-10). En outre elle ne dure que trois 3 ans.</w:t>
      </w:r>
    </w:p>
    <w:p w:rsidR="000E0C24" w:rsidRPr="007B6CC1" w:rsidRDefault="000E0C24" w:rsidP="00D01AE8">
      <w:pPr>
        <w:pStyle w:val="Paragraphedeliste"/>
        <w:numPr>
          <w:ilvl w:val="0"/>
          <w:numId w:val="2"/>
        </w:numPr>
        <w:spacing w:line="240" w:lineRule="auto"/>
        <w:jc w:val="both"/>
        <w:rPr>
          <w:rFonts w:cstheme="minorHAnsi"/>
          <w:color w:val="C00000"/>
          <w:sz w:val="24"/>
          <w:szCs w:val="24"/>
        </w:rPr>
      </w:pPr>
      <w:r w:rsidRPr="007B6CC1">
        <w:rPr>
          <w:rFonts w:cstheme="minorHAnsi"/>
          <w:color w:val="C00000"/>
          <w:sz w:val="24"/>
          <w:szCs w:val="24"/>
        </w:rPr>
        <w:t xml:space="preserve">Peut-on parler de démocratie sous Napoléon III ? </w:t>
      </w:r>
    </w:p>
    <w:p w:rsidR="007B6CC1" w:rsidRDefault="000E6E49" w:rsidP="00D01AE8">
      <w:pPr>
        <w:spacing w:line="240" w:lineRule="auto"/>
        <w:jc w:val="both"/>
        <w:rPr>
          <w:rFonts w:cstheme="minorHAnsi"/>
          <w:sz w:val="24"/>
          <w:szCs w:val="24"/>
        </w:rPr>
      </w:pPr>
      <w:r>
        <w:rPr>
          <w:rFonts w:cstheme="minorHAnsi"/>
          <w:sz w:val="24"/>
          <w:szCs w:val="24"/>
        </w:rPr>
        <w:t>On</w:t>
      </w:r>
      <w:r w:rsidR="002D2B60">
        <w:rPr>
          <w:rFonts w:cstheme="minorHAnsi"/>
          <w:sz w:val="24"/>
          <w:szCs w:val="24"/>
        </w:rPr>
        <w:t xml:space="preserve"> nepeut pas parler de démocratie sous Napoléon III d’abord c’est un régime d’exception un empire que fait suite à un coup d’Etat constitutionnel. En plus, pour l’essentiel  on assiste à la mise en place d’un système de contrôle de l’opinion, les opposants contraints à l’exil. Moins de 20% participe à la vie</w:t>
      </w:r>
      <w:r w:rsidR="009A7977">
        <w:rPr>
          <w:rFonts w:cstheme="minorHAnsi"/>
          <w:sz w:val="24"/>
          <w:szCs w:val="24"/>
        </w:rPr>
        <w:t xml:space="preserve"> du </w:t>
      </w:r>
      <w:r w:rsidR="00DB5124">
        <w:rPr>
          <w:rFonts w:cstheme="minorHAnsi"/>
          <w:sz w:val="24"/>
          <w:szCs w:val="24"/>
        </w:rPr>
        <w:t>pays,</w:t>
      </w:r>
      <w:r w:rsidR="009A7977">
        <w:rPr>
          <w:rFonts w:cstheme="minorHAnsi"/>
          <w:sz w:val="24"/>
          <w:szCs w:val="24"/>
        </w:rPr>
        <w:t xml:space="preserve"> soit 17%.</w:t>
      </w:r>
    </w:p>
    <w:p w:rsidR="003405B9" w:rsidRPr="005C668B" w:rsidRDefault="003405B9" w:rsidP="00D01AE8">
      <w:pPr>
        <w:spacing w:after="0" w:line="240" w:lineRule="auto"/>
        <w:jc w:val="both"/>
        <w:rPr>
          <w:rFonts w:cstheme="minorHAnsi"/>
          <w:sz w:val="24"/>
          <w:szCs w:val="24"/>
        </w:rPr>
      </w:pPr>
      <w:r w:rsidRPr="005C668B">
        <w:rPr>
          <w:rFonts w:cstheme="minorHAnsi"/>
          <w:sz w:val="24"/>
          <w:szCs w:val="24"/>
        </w:rPr>
        <w:t xml:space="preserve">Etude de cas : le suffrage censitaire sous la monarchie </w:t>
      </w:r>
    </w:p>
    <w:p w:rsidR="003405B9" w:rsidRPr="005C668B" w:rsidRDefault="003405B9" w:rsidP="00D01AE8">
      <w:pPr>
        <w:spacing w:after="0" w:line="240" w:lineRule="auto"/>
        <w:jc w:val="both"/>
        <w:rPr>
          <w:rFonts w:cstheme="minorHAnsi"/>
          <w:sz w:val="24"/>
          <w:szCs w:val="24"/>
        </w:rPr>
      </w:pPr>
      <w:r w:rsidRPr="005C668B">
        <w:rPr>
          <w:rFonts w:cstheme="minorHAnsi"/>
          <w:sz w:val="24"/>
          <w:szCs w:val="24"/>
        </w:rPr>
        <w:t>Comment le suffrage censitaire fonctionne-t-il lors de la restauration ? fait-il l’unanimité?</w:t>
      </w:r>
    </w:p>
    <w:p w:rsidR="003405B9" w:rsidRDefault="003405B9" w:rsidP="00D01AE8">
      <w:pPr>
        <w:spacing w:after="0" w:line="240" w:lineRule="auto"/>
        <w:jc w:val="both"/>
        <w:rPr>
          <w:rFonts w:cstheme="minorHAnsi"/>
          <w:color w:val="FF0000"/>
          <w:sz w:val="24"/>
          <w:szCs w:val="24"/>
        </w:rPr>
      </w:pPr>
      <w:r w:rsidRPr="005C668B">
        <w:rPr>
          <w:rFonts w:cstheme="minorHAnsi"/>
          <w:color w:val="FF0000"/>
          <w:sz w:val="24"/>
          <w:szCs w:val="24"/>
        </w:rPr>
        <w:t xml:space="preserve">Extraire des informations pertinentes.  Faire les activités de la page 139 </w:t>
      </w:r>
    </w:p>
    <w:p w:rsidR="00DB5124" w:rsidRDefault="00DB5124" w:rsidP="00D01AE8">
      <w:pPr>
        <w:spacing w:after="0" w:line="240" w:lineRule="auto"/>
        <w:jc w:val="both"/>
        <w:rPr>
          <w:rFonts w:cstheme="minorHAnsi"/>
          <w:color w:val="FF0000"/>
          <w:sz w:val="24"/>
          <w:szCs w:val="24"/>
        </w:rPr>
      </w:pPr>
      <w:r>
        <w:rPr>
          <w:rFonts w:cstheme="minorHAnsi"/>
          <w:color w:val="FF0000"/>
          <w:sz w:val="24"/>
          <w:szCs w:val="24"/>
        </w:rPr>
        <w:t>Socle identifier un document</w:t>
      </w:r>
    </w:p>
    <w:p w:rsidR="00B54D98" w:rsidRDefault="00DB5124" w:rsidP="00D01AE8">
      <w:pPr>
        <w:pStyle w:val="Paragraphedeliste"/>
        <w:numPr>
          <w:ilvl w:val="0"/>
          <w:numId w:val="5"/>
        </w:numPr>
        <w:spacing w:after="0" w:line="240" w:lineRule="auto"/>
        <w:jc w:val="both"/>
        <w:rPr>
          <w:rFonts w:cstheme="minorHAnsi"/>
          <w:sz w:val="24"/>
          <w:szCs w:val="24"/>
        </w:rPr>
      </w:pPr>
      <w:r w:rsidRPr="00DB5124">
        <w:rPr>
          <w:rFonts w:cstheme="minorHAnsi"/>
          <w:sz w:val="24"/>
          <w:szCs w:val="24"/>
        </w:rPr>
        <w:lastRenderedPageBreak/>
        <w:t>Relevez les informations sur cet acte (nom et domicile de l’électeur, dates mentionnées montant de l’impôt</w:t>
      </w:r>
      <w:r w:rsidR="00B54D98">
        <w:rPr>
          <w:rFonts w:cstheme="minorHAnsi"/>
          <w:sz w:val="24"/>
          <w:szCs w:val="24"/>
        </w:rPr>
        <w:t> :</w:t>
      </w:r>
    </w:p>
    <w:tbl>
      <w:tblPr>
        <w:tblStyle w:val="Grilledutableau"/>
        <w:tblW w:w="9355" w:type="dxa"/>
        <w:tblInd w:w="392" w:type="dxa"/>
        <w:tblLook w:val="04A0"/>
      </w:tblPr>
      <w:tblGrid>
        <w:gridCol w:w="1984"/>
        <w:gridCol w:w="2615"/>
        <w:gridCol w:w="2488"/>
        <w:gridCol w:w="2268"/>
      </w:tblGrid>
      <w:tr w:rsidR="00B54D98" w:rsidTr="00C44F6B">
        <w:tc>
          <w:tcPr>
            <w:tcW w:w="1984" w:type="dxa"/>
          </w:tcPr>
          <w:p w:rsidR="00B54D98" w:rsidRDefault="00B54D98" w:rsidP="00D01AE8">
            <w:pPr>
              <w:pStyle w:val="Paragraphedeliste"/>
              <w:ind w:left="0"/>
              <w:jc w:val="both"/>
              <w:rPr>
                <w:rFonts w:cstheme="minorHAnsi"/>
                <w:sz w:val="24"/>
                <w:szCs w:val="24"/>
              </w:rPr>
            </w:pPr>
            <w:r>
              <w:rPr>
                <w:rFonts w:cstheme="minorHAnsi"/>
                <w:sz w:val="24"/>
                <w:szCs w:val="24"/>
              </w:rPr>
              <w:t xml:space="preserve">Nom </w:t>
            </w:r>
          </w:p>
        </w:tc>
        <w:tc>
          <w:tcPr>
            <w:tcW w:w="2615" w:type="dxa"/>
          </w:tcPr>
          <w:p w:rsidR="00B54D98" w:rsidRDefault="00B54D98" w:rsidP="00D01AE8">
            <w:pPr>
              <w:pStyle w:val="Paragraphedeliste"/>
              <w:ind w:left="0"/>
              <w:jc w:val="both"/>
              <w:rPr>
                <w:rFonts w:cstheme="minorHAnsi"/>
                <w:sz w:val="24"/>
                <w:szCs w:val="24"/>
              </w:rPr>
            </w:pPr>
            <w:r w:rsidRPr="00DB5124">
              <w:rPr>
                <w:rFonts w:cstheme="minorHAnsi"/>
                <w:sz w:val="24"/>
                <w:szCs w:val="24"/>
              </w:rPr>
              <w:t>domicile de l’électeur</w:t>
            </w:r>
          </w:p>
        </w:tc>
        <w:tc>
          <w:tcPr>
            <w:tcW w:w="2488" w:type="dxa"/>
          </w:tcPr>
          <w:p w:rsidR="00B54D98" w:rsidRDefault="00B54D98" w:rsidP="00D01AE8">
            <w:pPr>
              <w:pStyle w:val="Paragraphedeliste"/>
              <w:ind w:left="0"/>
              <w:jc w:val="both"/>
              <w:rPr>
                <w:rFonts w:cstheme="minorHAnsi"/>
                <w:sz w:val="24"/>
                <w:szCs w:val="24"/>
              </w:rPr>
            </w:pPr>
            <w:r w:rsidRPr="00DB5124">
              <w:rPr>
                <w:rFonts w:cstheme="minorHAnsi"/>
                <w:sz w:val="24"/>
                <w:szCs w:val="24"/>
              </w:rPr>
              <w:t>dates mentionnées</w:t>
            </w:r>
          </w:p>
        </w:tc>
        <w:tc>
          <w:tcPr>
            <w:tcW w:w="2268" w:type="dxa"/>
          </w:tcPr>
          <w:p w:rsidR="00B54D98" w:rsidRDefault="004248D9" w:rsidP="00D01AE8">
            <w:pPr>
              <w:pStyle w:val="Paragraphedeliste"/>
              <w:ind w:left="0"/>
              <w:jc w:val="both"/>
              <w:rPr>
                <w:rFonts w:cstheme="minorHAnsi"/>
                <w:sz w:val="24"/>
                <w:szCs w:val="24"/>
              </w:rPr>
            </w:pPr>
            <w:r w:rsidRPr="00DB5124">
              <w:rPr>
                <w:rFonts w:cstheme="minorHAnsi"/>
                <w:sz w:val="24"/>
                <w:szCs w:val="24"/>
              </w:rPr>
              <w:t>montant de l’impôt</w:t>
            </w:r>
            <w:r>
              <w:rPr>
                <w:rFonts w:cstheme="minorHAnsi"/>
                <w:sz w:val="24"/>
                <w:szCs w:val="24"/>
              </w:rPr>
              <w:t> </w:t>
            </w:r>
          </w:p>
        </w:tc>
      </w:tr>
      <w:tr w:rsidR="004248D9" w:rsidTr="00C44F6B">
        <w:tc>
          <w:tcPr>
            <w:tcW w:w="1984" w:type="dxa"/>
          </w:tcPr>
          <w:p w:rsidR="004248D9" w:rsidRDefault="004248D9" w:rsidP="00D01AE8">
            <w:pPr>
              <w:pStyle w:val="Paragraphedeliste"/>
              <w:ind w:left="0"/>
              <w:jc w:val="both"/>
              <w:rPr>
                <w:rFonts w:cstheme="minorHAnsi"/>
                <w:sz w:val="24"/>
                <w:szCs w:val="24"/>
              </w:rPr>
            </w:pPr>
            <w:proofErr w:type="spellStart"/>
            <w:r>
              <w:rPr>
                <w:rFonts w:cstheme="minorHAnsi"/>
                <w:sz w:val="24"/>
                <w:szCs w:val="24"/>
              </w:rPr>
              <w:t>Aufauvre</w:t>
            </w:r>
            <w:proofErr w:type="spellEnd"/>
          </w:p>
        </w:tc>
        <w:tc>
          <w:tcPr>
            <w:tcW w:w="2615" w:type="dxa"/>
          </w:tcPr>
          <w:p w:rsidR="004248D9" w:rsidRPr="00DB5124" w:rsidRDefault="004248D9" w:rsidP="00D01AE8">
            <w:pPr>
              <w:pStyle w:val="Paragraphedeliste"/>
              <w:ind w:left="0"/>
              <w:jc w:val="both"/>
              <w:rPr>
                <w:rFonts w:cstheme="minorHAnsi"/>
                <w:sz w:val="24"/>
                <w:szCs w:val="24"/>
              </w:rPr>
            </w:pPr>
            <w:r>
              <w:rPr>
                <w:rFonts w:cstheme="minorHAnsi"/>
                <w:sz w:val="24"/>
                <w:szCs w:val="24"/>
              </w:rPr>
              <w:t xml:space="preserve">Montluçon </w:t>
            </w:r>
          </w:p>
        </w:tc>
        <w:tc>
          <w:tcPr>
            <w:tcW w:w="2488" w:type="dxa"/>
          </w:tcPr>
          <w:p w:rsidR="004248D9" w:rsidRPr="00DB5124" w:rsidRDefault="004248D9" w:rsidP="00D01AE8">
            <w:pPr>
              <w:pStyle w:val="Paragraphedeliste"/>
              <w:ind w:left="0"/>
              <w:jc w:val="both"/>
              <w:rPr>
                <w:rFonts w:cstheme="minorHAnsi"/>
                <w:sz w:val="24"/>
                <w:szCs w:val="24"/>
              </w:rPr>
            </w:pPr>
            <w:r>
              <w:rPr>
                <w:rFonts w:cstheme="minorHAnsi"/>
                <w:sz w:val="24"/>
                <w:szCs w:val="24"/>
              </w:rPr>
              <w:t>12 juin 1830</w:t>
            </w:r>
          </w:p>
        </w:tc>
        <w:tc>
          <w:tcPr>
            <w:tcW w:w="2268" w:type="dxa"/>
          </w:tcPr>
          <w:p w:rsidR="004248D9" w:rsidRPr="00DB5124" w:rsidRDefault="004248D9" w:rsidP="00D01AE8">
            <w:pPr>
              <w:pStyle w:val="Paragraphedeliste"/>
              <w:ind w:left="0"/>
              <w:jc w:val="both"/>
              <w:rPr>
                <w:rFonts w:cstheme="minorHAnsi"/>
                <w:sz w:val="24"/>
                <w:szCs w:val="24"/>
              </w:rPr>
            </w:pPr>
            <w:r>
              <w:rPr>
                <w:rFonts w:cstheme="minorHAnsi"/>
                <w:sz w:val="24"/>
                <w:szCs w:val="24"/>
              </w:rPr>
              <w:t xml:space="preserve"> 721.03</w:t>
            </w:r>
          </w:p>
        </w:tc>
      </w:tr>
    </w:tbl>
    <w:p w:rsidR="00DB5124" w:rsidRDefault="00DB5124" w:rsidP="00D01AE8">
      <w:pPr>
        <w:pStyle w:val="Paragraphedeliste"/>
        <w:spacing w:after="0" w:line="240" w:lineRule="auto"/>
        <w:jc w:val="both"/>
        <w:rPr>
          <w:rFonts w:cstheme="minorHAnsi"/>
          <w:sz w:val="24"/>
          <w:szCs w:val="24"/>
        </w:rPr>
      </w:pPr>
    </w:p>
    <w:p w:rsidR="00DB5124" w:rsidRDefault="00DB5124" w:rsidP="00D01AE8">
      <w:pPr>
        <w:pStyle w:val="Paragraphedeliste"/>
        <w:numPr>
          <w:ilvl w:val="0"/>
          <w:numId w:val="5"/>
        </w:numPr>
        <w:spacing w:after="0" w:line="240" w:lineRule="auto"/>
        <w:jc w:val="both"/>
        <w:rPr>
          <w:rFonts w:cstheme="minorHAnsi"/>
          <w:sz w:val="24"/>
          <w:szCs w:val="24"/>
        </w:rPr>
      </w:pPr>
      <w:r>
        <w:rPr>
          <w:rFonts w:cstheme="minorHAnsi"/>
          <w:sz w:val="24"/>
          <w:szCs w:val="24"/>
        </w:rPr>
        <w:t>Que délivre cette carte ?</w:t>
      </w:r>
    </w:p>
    <w:p w:rsidR="004248D9" w:rsidRPr="004248D9" w:rsidRDefault="004248D9" w:rsidP="00D01AE8">
      <w:pPr>
        <w:spacing w:after="0" w:line="240" w:lineRule="auto"/>
        <w:jc w:val="both"/>
        <w:rPr>
          <w:rFonts w:cstheme="minorHAnsi"/>
          <w:sz w:val="24"/>
          <w:szCs w:val="24"/>
        </w:rPr>
      </w:pPr>
      <w:r>
        <w:rPr>
          <w:rFonts w:cstheme="minorHAnsi"/>
          <w:sz w:val="24"/>
          <w:szCs w:val="24"/>
        </w:rPr>
        <w:t>Cette carte est délivrée par le sous-préfet qui représente le roi dans le département.</w:t>
      </w:r>
    </w:p>
    <w:p w:rsidR="00DB5124" w:rsidRPr="00C44F6B" w:rsidRDefault="00DB5124" w:rsidP="00D01AE8">
      <w:pPr>
        <w:spacing w:after="0" w:line="240" w:lineRule="auto"/>
        <w:jc w:val="both"/>
        <w:rPr>
          <w:rFonts w:cstheme="minorHAnsi"/>
          <w:color w:val="F79646" w:themeColor="accent6"/>
          <w:sz w:val="24"/>
          <w:szCs w:val="24"/>
        </w:rPr>
      </w:pPr>
      <w:r w:rsidRPr="00C44F6B">
        <w:rPr>
          <w:rFonts w:cstheme="minorHAnsi"/>
          <w:color w:val="F79646" w:themeColor="accent6"/>
          <w:sz w:val="24"/>
          <w:szCs w:val="24"/>
        </w:rPr>
        <w:t xml:space="preserve">Extraire des informations pertinentes </w:t>
      </w:r>
    </w:p>
    <w:p w:rsidR="00C56F34" w:rsidRDefault="00DB5124" w:rsidP="00D01AE8">
      <w:pPr>
        <w:pStyle w:val="Paragraphedeliste"/>
        <w:numPr>
          <w:ilvl w:val="0"/>
          <w:numId w:val="5"/>
        </w:numPr>
        <w:spacing w:after="0" w:line="240" w:lineRule="auto"/>
        <w:jc w:val="both"/>
        <w:rPr>
          <w:rFonts w:cstheme="minorHAnsi"/>
          <w:sz w:val="24"/>
          <w:szCs w:val="24"/>
        </w:rPr>
      </w:pPr>
      <w:r>
        <w:rPr>
          <w:rFonts w:cstheme="minorHAnsi"/>
          <w:sz w:val="24"/>
          <w:szCs w:val="24"/>
        </w:rPr>
        <w:t>Comment le nombre d’électeurs évolue-t-il de 1815-1848 ?</w:t>
      </w:r>
      <w:r w:rsidR="00C56F34">
        <w:rPr>
          <w:rFonts w:cstheme="minorHAnsi"/>
          <w:sz w:val="24"/>
          <w:szCs w:val="24"/>
        </w:rPr>
        <w:t xml:space="preserve"> expliquer pourquoi</w:t>
      </w:r>
    </w:p>
    <w:p w:rsidR="004248D9" w:rsidRPr="00C56F34" w:rsidRDefault="00C56F34" w:rsidP="00D01AE8">
      <w:pPr>
        <w:spacing w:after="0" w:line="240" w:lineRule="auto"/>
        <w:jc w:val="both"/>
        <w:rPr>
          <w:rFonts w:cstheme="minorHAnsi"/>
          <w:sz w:val="24"/>
          <w:szCs w:val="24"/>
        </w:rPr>
      </w:pPr>
      <w:r>
        <w:rPr>
          <w:rFonts w:cstheme="minorHAnsi"/>
          <w:sz w:val="24"/>
          <w:szCs w:val="24"/>
        </w:rPr>
        <w:t>L</w:t>
      </w:r>
      <w:r w:rsidR="004248D9" w:rsidRPr="00C56F34">
        <w:rPr>
          <w:rFonts w:cstheme="minorHAnsi"/>
          <w:sz w:val="24"/>
          <w:szCs w:val="24"/>
        </w:rPr>
        <w:t>e nombre d’électeurs évolue de 1815-1848 en baisse puis en augmentation. Il passe ainsi de 110.000 en 1814 à 90.000 en</w:t>
      </w:r>
      <w:r w:rsidRPr="00C56F34">
        <w:rPr>
          <w:rFonts w:cstheme="minorHAnsi"/>
          <w:sz w:val="24"/>
          <w:szCs w:val="24"/>
        </w:rPr>
        <w:t xml:space="preserve"> 1827. Il augmente entre 1831 1847, passant de 166 000  à 248 000. Cela s’explique par l’appauvrissement ou à l’</w:t>
      </w:r>
      <w:r>
        <w:rPr>
          <w:rFonts w:cstheme="minorHAnsi"/>
          <w:sz w:val="24"/>
          <w:szCs w:val="24"/>
        </w:rPr>
        <w:t>enrichissement de la population.</w:t>
      </w:r>
      <w:r w:rsidR="004248D9" w:rsidRPr="00C56F34">
        <w:rPr>
          <w:rFonts w:cstheme="minorHAnsi"/>
          <w:sz w:val="24"/>
          <w:szCs w:val="24"/>
        </w:rPr>
        <w:t> </w:t>
      </w:r>
    </w:p>
    <w:p w:rsidR="004248D9" w:rsidRPr="004248D9" w:rsidRDefault="004248D9" w:rsidP="00D01AE8">
      <w:pPr>
        <w:spacing w:after="0" w:line="240" w:lineRule="auto"/>
        <w:jc w:val="both"/>
        <w:rPr>
          <w:rFonts w:cstheme="minorHAnsi"/>
          <w:sz w:val="24"/>
          <w:szCs w:val="24"/>
        </w:rPr>
      </w:pPr>
    </w:p>
    <w:p w:rsidR="00DB5124" w:rsidRPr="00C44F6B" w:rsidRDefault="00DB5124" w:rsidP="00D01AE8">
      <w:pPr>
        <w:pStyle w:val="Paragraphedeliste"/>
        <w:numPr>
          <w:ilvl w:val="0"/>
          <w:numId w:val="5"/>
        </w:numPr>
        <w:spacing w:after="0" w:line="240" w:lineRule="auto"/>
        <w:jc w:val="both"/>
        <w:rPr>
          <w:rFonts w:cstheme="minorHAnsi"/>
          <w:color w:val="F79646" w:themeColor="accent6"/>
          <w:sz w:val="24"/>
          <w:szCs w:val="24"/>
        </w:rPr>
      </w:pPr>
      <w:r w:rsidRPr="00C44F6B">
        <w:rPr>
          <w:rFonts w:cstheme="minorHAnsi"/>
          <w:color w:val="F79646" w:themeColor="accent6"/>
          <w:sz w:val="24"/>
          <w:szCs w:val="24"/>
        </w:rPr>
        <w:t xml:space="preserve">Qui est </w:t>
      </w:r>
      <w:r w:rsidR="00B54D98" w:rsidRPr="00C44F6B">
        <w:rPr>
          <w:rFonts w:cstheme="minorHAnsi"/>
          <w:color w:val="F79646" w:themeColor="accent6"/>
          <w:sz w:val="24"/>
          <w:szCs w:val="24"/>
        </w:rPr>
        <w:t>François</w:t>
      </w:r>
      <w:r w:rsidRPr="00C44F6B">
        <w:rPr>
          <w:rFonts w:cstheme="minorHAnsi"/>
          <w:color w:val="F79646" w:themeColor="accent6"/>
          <w:sz w:val="24"/>
          <w:szCs w:val="24"/>
        </w:rPr>
        <w:t xml:space="preserve"> Guizot</w:t>
      </w:r>
      <w:r w:rsidR="00B54D98" w:rsidRPr="00C44F6B">
        <w:rPr>
          <w:rFonts w:cstheme="minorHAnsi"/>
          <w:color w:val="F79646" w:themeColor="accent6"/>
          <w:sz w:val="24"/>
          <w:szCs w:val="24"/>
        </w:rPr>
        <w:t> ? quelle est son opinion sur le suffrage universel ?</w:t>
      </w:r>
    </w:p>
    <w:p w:rsidR="00C56F34" w:rsidRDefault="00C56F34" w:rsidP="00D01AE8">
      <w:pPr>
        <w:spacing w:after="0" w:line="240" w:lineRule="auto"/>
        <w:jc w:val="both"/>
        <w:rPr>
          <w:rFonts w:cstheme="minorHAnsi"/>
          <w:sz w:val="24"/>
          <w:szCs w:val="24"/>
        </w:rPr>
      </w:pPr>
      <w:r>
        <w:rPr>
          <w:rFonts w:cstheme="minorHAnsi"/>
          <w:sz w:val="24"/>
          <w:szCs w:val="24"/>
        </w:rPr>
        <w:t>François Guizot  est un homme politique français monarchiste, premier ministre en 1847.Son opinion sur le suffrage universel est qu’il considère que le principe du suffrage universel en soi même est absurde (doc2lignes 5-6).</w:t>
      </w:r>
    </w:p>
    <w:p w:rsidR="00B54D98" w:rsidRPr="00C44F6B" w:rsidRDefault="00B54D98" w:rsidP="00D01AE8">
      <w:pPr>
        <w:pStyle w:val="Paragraphedeliste"/>
        <w:numPr>
          <w:ilvl w:val="0"/>
          <w:numId w:val="5"/>
        </w:numPr>
        <w:spacing w:after="0" w:line="240" w:lineRule="auto"/>
        <w:jc w:val="both"/>
        <w:rPr>
          <w:rFonts w:cstheme="minorHAnsi"/>
          <w:color w:val="F79646" w:themeColor="accent6"/>
          <w:sz w:val="24"/>
          <w:szCs w:val="24"/>
        </w:rPr>
      </w:pPr>
      <w:r w:rsidRPr="00C44F6B">
        <w:rPr>
          <w:rFonts w:cstheme="minorHAnsi"/>
          <w:color w:val="F79646" w:themeColor="accent6"/>
          <w:sz w:val="24"/>
          <w:szCs w:val="24"/>
        </w:rPr>
        <w:t>Que dénonce cette caricature sur la pratique du suffrage sous louis Philippe ?</w:t>
      </w:r>
    </w:p>
    <w:p w:rsidR="00077526" w:rsidRDefault="00077526" w:rsidP="00D01AE8">
      <w:pPr>
        <w:spacing w:after="0" w:line="240" w:lineRule="auto"/>
        <w:jc w:val="both"/>
        <w:rPr>
          <w:rFonts w:cstheme="minorHAnsi"/>
          <w:sz w:val="24"/>
          <w:szCs w:val="24"/>
        </w:rPr>
      </w:pPr>
      <w:r>
        <w:rPr>
          <w:rFonts w:cstheme="minorHAnsi"/>
          <w:sz w:val="24"/>
          <w:szCs w:val="24"/>
        </w:rPr>
        <w:t xml:space="preserve">C’est la corruption que dénonce cette caricature sur la pratique du suffrage sous louis Philippe : louis Philippe récompense les électeurs pour « avoir bien voté » ; des décorations offertes aux électeurs corrompus. </w:t>
      </w:r>
    </w:p>
    <w:p w:rsidR="00B54D98" w:rsidRPr="00C44F6B" w:rsidRDefault="00B54D98" w:rsidP="00D01AE8">
      <w:pPr>
        <w:pStyle w:val="Paragraphedeliste"/>
        <w:numPr>
          <w:ilvl w:val="0"/>
          <w:numId w:val="5"/>
        </w:numPr>
        <w:spacing w:after="0" w:line="240" w:lineRule="auto"/>
        <w:jc w:val="both"/>
        <w:rPr>
          <w:rFonts w:cstheme="minorHAnsi"/>
          <w:color w:val="F79646" w:themeColor="accent6"/>
          <w:sz w:val="24"/>
          <w:szCs w:val="24"/>
        </w:rPr>
      </w:pPr>
      <w:r w:rsidRPr="00C44F6B">
        <w:rPr>
          <w:rFonts w:cstheme="minorHAnsi"/>
          <w:color w:val="F79646" w:themeColor="accent6"/>
          <w:sz w:val="24"/>
          <w:szCs w:val="24"/>
        </w:rPr>
        <w:t>Relevez les arguments utilisés par le Ledru-Rollin pour critiquer le suffrage censitaire</w:t>
      </w:r>
    </w:p>
    <w:p w:rsidR="008E5589" w:rsidRDefault="00077526" w:rsidP="00D01AE8">
      <w:pPr>
        <w:spacing w:after="0" w:line="240" w:lineRule="auto"/>
        <w:jc w:val="both"/>
        <w:rPr>
          <w:rFonts w:cstheme="minorHAnsi"/>
          <w:sz w:val="24"/>
          <w:szCs w:val="24"/>
        </w:rPr>
      </w:pPr>
      <w:r>
        <w:rPr>
          <w:rFonts w:cstheme="minorHAnsi"/>
          <w:sz w:val="24"/>
          <w:szCs w:val="24"/>
        </w:rPr>
        <w:t xml:space="preserve">Les arguments utilisés par le Ledru-Rollin pour critiquer le suffrage censitaire. Il fait le constat de recul des acquis de la </w:t>
      </w:r>
      <w:r w:rsidR="008E5589">
        <w:rPr>
          <w:rFonts w:cstheme="minorHAnsi"/>
          <w:sz w:val="24"/>
          <w:szCs w:val="24"/>
        </w:rPr>
        <w:t>révolution. Il considère que le peuple est malmené :</w:t>
      </w:r>
    </w:p>
    <w:p w:rsidR="00077526" w:rsidRDefault="008E5589" w:rsidP="00D01AE8">
      <w:pPr>
        <w:spacing w:after="0" w:line="240" w:lineRule="auto"/>
        <w:jc w:val="both"/>
        <w:rPr>
          <w:rFonts w:cstheme="minorHAnsi"/>
          <w:sz w:val="24"/>
          <w:szCs w:val="24"/>
        </w:rPr>
      </w:pPr>
      <w:r>
        <w:rPr>
          <w:rFonts w:cstheme="minorHAnsi"/>
          <w:sz w:val="24"/>
          <w:szCs w:val="24"/>
        </w:rPr>
        <w:t xml:space="preserve"> «  </w:t>
      </w:r>
      <w:r w:rsidRPr="008E5589">
        <w:rPr>
          <w:rFonts w:cstheme="minorHAnsi"/>
          <w:i/>
          <w:sz w:val="24"/>
          <w:szCs w:val="24"/>
        </w:rPr>
        <w:t>Aujourd’hui le peule, c’est un troupeau conduit par quelques privilégiés comme vous comme moi monsieur, qu’on nomme électeurs puis par quelques autres, plus privilégiés encore qu’on salue du titre de députés.</w:t>
      </w:r>
      <w:r>
        <w:rPr>
          <w:rFonts w:cstheme="minorHAnsi"/>
          <w:i/>
          <w:sz w:val="24"/>
          <w:szCs w:val="24"/>
        </w:rPr>
        <w:t xml:space="preserve"> Et si ce peuple  qui n’est point représenté se lève pour revendiquer ses droits, on le jette dans le cachot »</w:t>
      </w:r>
      <w:r w:rsidRPr="008E5589">
        <w:rPr>
          <w:rFonts w:cstheme="minorHAnsi"/>
          <w:sz w:val="24"/>
          <w:szCs w:val="24"/>
        </w:rPr>
        <w:t xml:space="preserve">(doc 5, lignes 4-10). </w:t>
      </w:r>
    </w:p>
    <w:p w:rsidR="00B54D98" w:rsidRPr="00C44F6B" w:rsidRDefault="00B54D98" w:rsidP="00D01AE8">
      <w:pPr>
        <w:pStyle w:val="Paragraphedeliste"/>
        <w:numPr>
          <w:ilvl w:val="0"/>
          <w:numId w:val="5"/>
        </w:numPr>
        <w:spacing w:after="0" w:line="240" w:lineRule="auto"/>
        <w:jc w:val="both"/>
        <w:rPr>
          <w:rFonts w:cstheme="minorHAnsi"/>
          <w:color w:val="F79646" w:themeColor="accent6"/>
          <w:sz w:val="24"/>
          <w:szCs w:val="24"/>
        </w:rPr>
      </w:pPr>
      <w:r w:rsidRPr="00C44F6B">
        <w:rPr>
          <w:rFonts w:cstheme="minorHAnsi"/>
          <w:color w:val="F79646" w:themeColor="accent6"/>
          <w:sz w:val="24"/>
          <w:szCs w:val="24"/>
        </w:rPr>
        <w:t xml:space="preserve">Que réclame Ledru-Rollin et les députés </w:t>
      </w:r>
      <w:r w:rsidR="00077526" w:rsidRPr="00C44F6B">
        <w:rPr>
          <w:rFonts w:cstheme="minorHAnsi"/>
          <w:color w:val="F79646" w:themeColor="accent6"/>
          <w:sz w:val="24"/>
          <w:szCs w:val="24"/>
        </w:rPr>
        <w:t>républicains</w:t>
      </w:r>
      <w:r w:rsidRPr="00C44F6B">
        <w:rPr>
          <w:rFonts w:cstheme="minorHAnsi"/>
          <w:color w:val="F79646" w:themeColor="accent6"/>
          <w:sz w:val="24"/>
          <w:szCs w:val="24"/>
        </w:rPr>
        <w:t> ? comment l’obtiennent-ils ?</w:t>
      </w:r>
    </w:p>
    <w:p w:rsidR="003405B9" w:rsidRDefault="00C44F6B" w:rsidP="00D01AE8">
      <w:pPr>
        <w:spacing w:line="240" w:lineRule="auto"/>
        <w:jc w:val="both"/>
        <w:rPr>
          <w:rFonts w:cstheme="minorHAnsi"/>
          <w:color w:val="F79646" w:themeColor="accent6"/>
          <w:sz w:val="24"/>
          <w:szCs w:val="24"/>
        </w:rPr>
      </w:pPr>
      <w:r w:rsidRPr="004F6B99">
        <w:rPr>
          <w:rFonts w:cstheme="minorHAnsi"/>
          <w:sz w:val="24"/>
          <w:szCs w:val="24"/>
        </w:rPr>
        <w:t xml:space="preserve">Ledru-Rollin et les députés républicains réclament l’élargissement du suffrage, le suffrage universel. Ils l’obtiennent à travers une </w:t>
      </w:r>
      <w:r w:rsidR="004F6B99" w:rsidRPr="004F6B99">
        <w:rPr>
          <w:rFonts w:cstheme="minorHAnsi"/>
          <w:sz w:val="24"/>
          <w:szCs w:val="24"/>
        </w:rPr>
        <w:t>révolution. En 1848,f</w:t>
      </w:r>
      <w:r w:rsidRPr="004F6B99">
        <w:rPr>
          <w:rFonts w:cstheme="minorHAnsi"/>
          <w:sz w:val="24"/>
          <w:szCs w:val="24"/>
        </w:rPr>
        <w:t xml:space="preserve">ace au refus de Louis </w:t>
      </w:r>
      <w:r w:rsidR="009C2433" w:rsidRPr="004F6B99">
        <w:rPr>
          <w:rFonts w:cstheme="minorHAnsi"/>
          <w:sz w:val="24"/>
          <w:szCs w:val="24"/>
        </w:rPr>
        <w:t>Philippe</w:t>
      </w:r>
      <w:r w:rsidRPr="004F6B99">
        <w:rPr>
          <w:rFonts w:cstheme="minorHAnsi"/>
          <w:sz w:val="24"/>
          <w:szCs w:val="24"/>
        </w:rPr>
        <w:t xml:space="preserve"> d’</w:t>
      </w:r>
      <w:r w:rsidR="004F6B99" w:rsidRPr="004F6B99">
        <w:rPr>
          <w:rFonts w:cstheme="minorHAnsi"/>
          <w:sz w:val="24"/>
          <w:szCs w:val="24"/>
        </w:rPr>
        <w:t>étendre</w:t>
      </w:r>
      <w:r w:rsidRPr="004F6B99">
        <w:rPr>
          <w:rFonts w:cstheme="minorHAnsi"/>
          <w:sz w:val="24"/>
          <w:szCs w:val="24"/>
        </w:rPr>
        <w:t xml:space="preserve"> le </w:t>
      </w:r>
      <w:r w:rsidR="004F6B99" w:rsidRPr="004F6B99">
        <w:rPr>
          <w:rFonts w:cstheme="minorHAnsi"/>
          <w:sz w:val="24"/>
          <w:szCs w:val="24"/>
        </w:rPr>
        <w:t>suffrage, unerévolution éclate, la République et le suffrage universel sont décrétés. La République chasse donc la Monarchie de juillet</w:t>
      </w:r>
      <w:r w:rsidR="004F6B99">
        <w:rPr>
          <w:rFonts w:cstheme="minorHAnsi"/>
          <w:color w:val="F79646" w:themeColor="accent6"/>
          <w:sz w:val="24"/>
          <w:szCs w:val="24"/>
        </w:rPr>
        <w:t>.</w:t>
      </w:r>
      <w:bookmarkStart w:id="0" w:name="_GoBack"/>
      <w:bookmarkEnd w:id="0"/>
    </w:p>
    <w:p w:rsidR="00D93C53" w:rsidRDefault="00D93C53" w:rsidP="00D01AE8">
      <w:pPr>
        <w:spacing w:line="240" w:lineRule="auto"/>
        <w:jc w:val="both"/>
        <w:rPr>
          <w:rFonts w:cstheme="minorHAnsi"/>
          <w:color w:val="F79646" w:themeColor="accent6"/>
          <w:sz w:val="24"/>
          <w:szCs w:val="24"/>
        </w:rPr>
      </w:pPr>
      <w:r>
        <w:rPr>
          <w:rFonts w:cstheme="minorHAnsi"/>
          <w:color w:val="F79646" w:themeColor="accent6"/>
          <w:sz w:val="24"/>
          <w:szCs w:val="24"/>
        </w:rPr>
        <w:t xml:space="preserve">L’atelier de l’historien </w:t>
      </w:r>
    </w:p>
    <w:p w:rsidR="00D93C53" w:rsidRDefault="00D93C53" w:rsidP="00D01AE8">
      <w:pPr>
        <w:spacing w:line="240" w:lineRule="auto"/>
        <w:jc w:val="both"/>
        <w:rPr>
          <w:rFonts w:cstheme="minorHAnsi"/>
          <w:color w:val="F79646" w:themeColor="accent6"/>
          <w:sz w:val="24"/>
          <w:szCs w:val="24"/>
        </w:rPr>
      </w:pPr>
      <w:r>
        <w:rPr>
          <w:rFonts w:cstheme="minorHAnsi"/>
          <w:color w:val="F79646" w:themeColor="accent6"/>
          <w:sz w:val="24"/>
          <w:szCs w:val="24"/>
        </w:rPr>
        <w:t xml:space="preserve">Comprendre l’utilisation du suffrage universel sous le Second Empire </w:t>
      </w:r>
    </w:p>
    <w:p w:rsidR="004F7A38" w:rsidRDefault="004F7A38" w:rsidP="00D01AE8">
      <w:pPr>
        <w:spacing w:line="240" w:lineRule="auto"/>
        <w:jc w:val="both"/>
        <w:rPr>
          <w:rFonts w:cstheme="minorHAnsi"/>
          <w:color w:val="F79646" w:themeColor="accent6"/>
          <w:sz w:val="24"/>
          <w:szCs w:val="24"/>
        </w:rPr>
      </w:pPr>
      <w:r>
        <w:rPr>
          <w:rFonts w:cstheme="minorHAnsi"/>
          <w:color w:val="F79646" w:themeColor="accent6"/>
          <w:sz w:val="24"/>
          <w:szCs w:val="24"/>
        </w:rPr>
        <w:t xml:space="preserve">Confronter des documents et exercer son esprit critique </w:t>
      </w:r>
    </w:p>
    <w:p w:rsidR="00D93C53" w:rsidRPr="004F7A38" w:rsidRDefault="00D93C53" w:rsidP="00D01AE8">
      <w:pPr>
        <w:spacing w:line="240" w:lineRule="auto"/>
        <w:jc w:val="both"/>
        <w:rPr>
          <w:rFonts w:cstheme="minorHAnsi"/>
          <w:sz w:val="24"/>
          <w:szCs w:val="24"/>
        </w:rPr>
      </w:pPr>
      <w:r w:rsidRPr="004F7A38">
        <w:rPr>
          <w:rFonts w:cstheme="minorHAnsi"/>
          <w:sz w:val="24"/>
          <w:szCs w:val="24"/>
        </w:rPr>
        <w:t xml:space="preserve">1852-1870 : voter sous le Second Empire </w:t>
      </w:r>
    </w:p>
    <w:p w:rsidR="00D93C53" w:rsidRDefault="00D93C53" w:rsidP="00D01AE8">
      <w:pPr>
        <w:spacing w:line="240" w:lineRule="auto"/>
        <w:jc w:val="both"/>
        <w:rPr>
          <w:rFonts w:cstheme="minorHAnsi"/>
          <w:sz w:val="24"/>
          <w:szCs w:val="24"/>
        </w:rPr>
      </w:pPr>
      <w:r w:rsidRPr="004F7A38">
        <w:rPr>
          <w:rFonts w:cstheme="minorHAnsi"/>
          <w:sz w:val="24"/>
          <w:szCs w:val="24"/>
        </w:rPr>
        <w:t xml:space="preserve">Vous êtes historien et vous cherchez à comprendre comment les </w:t>
      </w:r>
      <w:r w:rsidR="004F7A38" w:rsidRPr="004F7A38">
        <w:rPr>
          <w:rFonts w:cstheme="minorHAnsi"/>
          <w:sz w:val="24"/>
          <w:szCs w:val="24"/>
        </w:rPr>
        <w:t>français</w:t>
      </w:r>
      <w:r w:rsidRPr="004F7A38">
        <w:rPr>
          <w:rFonts w:cstheme="minorHAnsi"/>
          <w:sz w:val="24"/>
          <w:szCs w:val="24"/>
        </w:rPr>
        <w:t xml:space="preserve"> votent sous le Second Empire. Vous disposez du </w:t>
      </w:r>
      <w:r w:rsidR="004F7A38" w:rsidRPr="004F7A38">
        <w:rPr>
          <w:rFonts w:cstheme="minorHAnsi"/>
          <w:sz w:val="24"/>
          <w:szCs w:val="24"/>
        </w:rPr>
        <w:t>matériel</w:t>
      </w:r>
      <w:r w:rsidRPr="004F7A38">
        <w:rPr>
          <w:rFonts w:cstheme="minorHAnsi"/>
          <w:sz w:val="24"/>
          <w:szCs w:val="24"/>
        </w:rPr>
        <w:t xml:space="preserve"> électoral, de témoignages et de </w:t>
      </w:r>
      <w:r w:rsidR="004F7A38" w:rsidRPr="004F7A38">
        <w:rPr>
          <w:rFonts w:cstheme="minorHAnsi"/>
          <w:sz w:val="24"/>
          <w:szCs w:val="24"/>
        </w:rPr>
        <w:t>caricatures. Comment le suffrage universel est-il utilisé sous le Second Empire ?</w:t>
      </w:r>
    </w:p>
    <w:p w:rsidR="004F7A38" w:rsidRDefault="004F7A38" w:rsidP="00D01AE8">
      <w:pPr>
        <w:spacing w:line="240" w:lineRule="auto"/>
        <w:jc w:val="both"/>
        <w:rPr>
          <w:rFonts w:cstheme="minorHAnsi"/>
          <w:sz w:val="24"/>
          <w:szCs w:val="24"/>
        </w:rPr>
      </w:pPr>
      <w:r>
        <w:rPr>
          <w:rFonts w:cstheme="minorHAnsi"/>
          <w:sz w:val="24"/>
          <w:szCs w:val="24"/>
        </w:rPr>
        <w:t xml:space="preserve">Etape 1 : identifier les documents sources </w:t>
      </w:r>
    </w:p>
    <w:p w:rsidR="004F7A38" w:rsidRDefault="004F7A38" w:rsidP="00D01AE8">
      <w:pPr>
        <w:pStyle w:val="Paragraphedeliste"/>
        <w:numPr>
          <w:ilvl w:val="0"/>
          <w:numId w:val="6"/>
        </w:numPr>
        <w:spacing w:line="240" w:lineRule="auto"/>
        <w:jc w:val="both"/>
        <w:rPr>
          <w:rFonts w:cstheme="minorHAnsi"/>
          <w:sz w:val="24"/>
          <w:szCs w:val="24"/>
        </w:rPr>
      </w:pPr>
      <w:r w:rsidRPr="004F7A38">
        <w:rPr>
          <w:rFonts w:cstheme="minorHAnsi"/>
          <w:sz w:val="24"/>
          <w:szCs w:val="24"/>
        </w:rPr>
        <w:lastRenderedPageBreak/>
        <w:t>Pour chacune des sources de l’ensemble documentaire, relevez : son auteur ; sa nature, et sa date.</w:t>
      </w:r>
    </w:p>
    <w:p w:rsidR="00C52D77" w:rsidRDefault="008C1F02" w:rsidP="00D01AE8">
      <w:pPr>
        <w:pStyle w:val="Paragraphedeliste"/>
        <w:spacing w:line="240" w:lineRule="auto"/>
        <w:jc w:val="both"/>
        <w:rPr>
          <w:rFonts w:cstheme="minorHAnsi"/>
          <w:sz w:val="24"/>
          <w:szCs w:val="24"/>
        </w:rPr>
      </w:pPr>
      <w:r w:rsidRPr="00C52D77">
        <w:rPr>
          <w:rFonts w:cstheme="minorHAnsi"/>
          <w:color w:val="FF0000"/>
          <w:sz w:val="24"/>
          <w:szCs w:val="24"/>
        </w:rPr>
        <w:t>Source 1</w:t>
      </w:r>
      <w:r>
        <w:rPr>
          <w:rFonts w:cstheme="minorHAnsi"/>
          <w:sz w:val="24"/>
          <w:szCs w:val="24"/>
        </w:rPr>
        <w:t xml:space="preserve"> : une affiche, préfecture de Seine et Oise, 1852 </w:t>
      </w:r>
      <w:r w:rsidR="00C52D77" w:rsidRPr="00C52D77">
        <w:rPr>
          <w:rFonts w:cstheme="minorHAnsi"/>
          <w:color w:val="FF0000"/>
          <w:sz w:val="24"/>
          <w:szCs w:val="24"/>
        </w:rPr>
        <w:t>(Favorable)</w:t>
      </w:r>
    </w:p>
    <w:p w:rsidR="00C52D77" w:rsidRPr="00C52D77" w:rsidRDefault="008C1F02" w:rsidP="00D01AE8">
      <w:pPr>
        <w:pStyle w:val="Paragraphedeliste"/>
        <w:spacing w:line="240" w:lineRule="auto"/>
        <w:jc w:val="both"/>
        <w:rPr>
          <w:rFonts w:cstheme="minorHAnsi"/>
          <w:color w:val="FF0000"/>
          <w:sz w:val="24"/>
          <w:szCs w:val="24"/>
        </w:rPr>
      </w:pPr>
      <w:r w:rsidRPr="00C52D77">
        <w:rPr>
          <w:rFonts w:cstheme="minorHAnsi"/>
          <w:color w:val="FF0000"/>
          <w:sz w:val="24"/>
          <w:szCs w:val="24"/>
        </w:rPr>
        <w:t>Source 2</w:t>
      </w:r>
      <w:r>
        <w:rPr>
          <w:rFonts w:cstheme="minorHAnsi"/>
          <w:sz w:val="24"/>
          <w:szCs w:val="24"/>
        </w:rPr>
        <w:t> : un bulletin de vote (matériel électoral), Archives nationale, département de la Seine, Paris, 1852.</w:t>
      </w:r>
      <w:r w:rsidR="00C52D77" w:rsidRPr="00C52D77">
        <w:rPr>
          <w:rFonts w:cstheme="minorHAnsi"/>
          <w:sz w:val="24"/>
          <w:szCs w:val="24"/>
        </w:rPr>
        <w:t xml:space="preserve"> </w:t>
      </w:r>
      <w:r w:rsidR="00C52D77" w:rsidRPr="00C52D77">
        <w:rPr>
          <w:rFonts w:cstheme="minorHAnsi"/>
          <w:color w:val="FF0000"/>
          <w:sz w:val="24"/>
          <w:szCs w:val="24"/>
        </w:rPr>
        <w:t xml:space="preserve">(Défavorable) </w:t>
      </w:r>
    </w:p>
    <w:p w:rsidR="008C1F02" w:rsidRDefault="008C1F02" w:rsidP="00D01AE8">
      <w:pPr>
        <w:pStyle w:val="Paragraphedeliste"/>
        <w:spacing w:line="240" w:lineRule="auto"/>
        <w:jc w:val="both"/>
        <w:rPr>
          <w:rFonts w:cstheme="minorHAnsi"/>
          <w:sz w:val="24"/>
          <w:szCs w:val="24"/>
        </w:rPr>
      </w:pPr>
      <w:r w:rsidRPr="00C52D77">
        <w:rPr>
          <w:rFonts w:cstheme="minorHAnsi"/>
          <w:color w:val="FF0000"/>
          <w:sz w:val="24"/>
          <w:szCs w:val="24"/>
        </w:rPr>
        <w:t>Source </w:t>
      </w:r>
      <w:r w:rsidR="00C52D77" w:rsidRPr="00C52D77">
        <w:rPr>
          <w:rFonts w:cstheme="minorHAnsi"/>
          <w:color w:val="FF0000"/>
          <w:sz w:val="24"/>
          <w:szCs w:val="24"/>
        </w:rPr>
        <w:t>3</w:t>
      </w:r>
      <w:r>
        <w:rPr>
          <w:rFonts w:cstheme="minorHAnsi"/>
          <w:sz w:val="24"/>
          <w:szCs w:val="24"/>
        </w:rPr>
        <w:t xml:space="preserve">: </w:t>
      </w:r>
      <w:proofErr w:type="spellStart"/>
      <w:r>
        <w:rPr>
          <w:rFonts w:cstheme="minorHAnsi"/>
          <w:sz w:val="24"/>
          <w:szCs w:val="24"/>
        </w:rPr>
        <w:t>Erckmann</w:t>
      </w:r>
      <w:proofErr w:type="spellEnd"/>
      <w:r>
        <w:rPr>
          <w:rFonts w:cstheme="minorHAnsi"/>
          <w:sz w:val="24"/>
          <w:szCs w:val="24"/>
        </w:rPr>
        <w:t>- Chatrian, un texte, 1872</w:t>
      </w:r>
      <w:r w:rsidRPr="00C52D77">
        <w:rPr>
          <w:rFonts w:cstheme="minorHAnsi"/>
          <w:color w:val="FF0000"/>
          <w:sz w:val="24"/>
          <w:szCs w:val="24"/>
        </w:rPr>
        <w:t xml:space="preserve">. </w:t>
      </w:r>
      <w:r w:rsidR="00C52D77" w:rsidRPr="00C52D77">
        <w:rPr>
          <w:rFonts w:cstheme="minorHAnsi"/>
          <w:color w:val="FF0000"/>
          <w:sz w:val="24"/>
          <w:szCs w:val="24"/>
        </w:rPr>
        <w:t>(Favorable)</w:t>
      </w:r>
      <w:r w:rsidR="00C52D77">
        <w:rPr>
          <w:rFonts w:cstheme="minorHAnsi"/>
          <w:sz w:val="24"/>
          <w:szCs w:val="24"/>
        </w:rPr>
        <w:t xml:space="preserve"> </w:t>
      </w:r>
    </w:p>
    <w:p w:rsidR="00BA4503" w:rsidRDefault="008C1F02" w:rsidP="00D01AE8">
      <w:pPr>
        <w:pStyle w:val="Paragraphedeliste"/>
        <w:spacing w:line="240" w:lineRule="auto"/>
        <w:jc w:val="both"/>
        <w:rPr>
          <w:rFonts w:cstheme="minorHAnsi"/>
          <w:sz w:val="24"/>
          <w:szCs w:val="24"/>
        </w:rPr>
      </w:pPr>
      <w:r w:rsidRPr="00C52D77">
        <w:rPr>
          <w:rFonts w:cstheme="minorHAnsi"/>
          <w:color w:val="FF0000"/>
          <w:sz w:val="24"/>
          <w:szCs w:val="24"/>
        </w:rPr>
        <w:t>Source</w:t>
      </w:r>
      <w:r w:rsidR="00C52D77" w:rsidRPr="00C52D77">
        <w:rPr>
          <w:rFonts w:cstheme="minorHAnsi"/>
          <w:color w:val="FF0000"/>
          <w:sz w:val="24"/>
          <w:szCs w:val="24"/>
        </w:rPr>
        <w:t>4</w:t>
      </w:r>
      <w:r w:rsidRPr="00C52D77">
        <w:rPr>
          <w:rFonts w:cstheme="minorHAnsi"/>
          <w:color w:val="FF0000"/>
          <w:sz w:val="24"/>
          <w:szCs w:val="24"/>
        </w:rPr>
        <w:t> </w:t>
      </w:r>
      <w:r>
        <w:rPr>
          <w:rFonts w:cstheme="minorHAnsi"/>
          <w:sz w:val="24"/>
          <w:szCs w:val="24"/>
        </w:rPr>
        <w:t xml:space="preserve">: H Daumier, lithographie, 1870 </w:t>
      </w:r>
      <w:r w:rsidR="00BA4503" w:rsidRPr="00C52D77">
        <w:rPr>
          <w:rFonts w:cstheme="minorHAnsi"/>
          <w:color w:val="FF0000"/>
          <w:sz w:val="24"/>
          <w:szCs w:val="24"/>
        </w:rPr>
        <w:t>(Favorable)</w:t>
      </w:r>
      <w:r w:rsidR="00BA4503">
        <w:rPr>
          <w:rFonts w:cstheme="minorHAnsi"/>
          <w:sz w:val="24"/>
          <w:szCs w:val="24"/>
        </w:rPr>
        <w:t xml:space="preserve"> </w:t>
      </w:r>
    </w:p>
    <w:p w:rsidR="00C52D77" w:rsidRDefault="00C52D77" w:rsidP="00D01AE8">
      <w:pPr>
        <w:pStyle w:val="Paragraphedeliste"/>
        <w:spacing w:line="240" w:lineRule="auto"/>
        <w:jc w:val="both"/>
        <w:rPr>
          <w:rFonts w:cstheme="minorHAnsi"/>
          <w:sz w:val="24"/>
          <w:szCs w:val="24"/>
        </w:rPr>
      </w:pPr>
      <w:r w:rsidRPr="00C52D77">
        <w:rPr>
          <w:rFonts w:cstheme="minorHAnsi"/>
          <w:color w:val="FF0000"/>
          <w:sz w:val="24"/>
          <w:szCs w:val="24"/>
        </w:rPr>
        <w:t>Source5 </w:t>
      </w:r>
      <w:r>
        <w:rPr>
          <w:rFonts w:cstheme="minorHAnsi"/>
          <w:sz w:val="24"/>
          <w:szCs w:val="24"/>
        </w:rPr>
        <w:t xml:space="preserve">: anonyme, lithographie, sans date </w:t>
      </w:r>
      <w:r w:rsidRPr="00C52D77">
        <w:rPr>
          <w:rFonts w:cstheme="minorHAnsi"/>
          <w:color w:val="FF0000"/>
          <w:sz w:val="24"/>
          <w:szCs w:val="24"/>
        </w:rPr>
        <w:t>(Favorable)</w:t>
      </w:r>
      <w:r>
        <w:rPr>
          <w:rFonts w:cstheme="minorHAnsi"/>
          <w:sz w:val="24"/>
          <w:szCs w:val="24"/>
        </w:rPr>
        <w:t xml:space="preserve"> </w:t>
      </w:r>
    </w:p>
    <w:p w:rsidR="00C52D77" w:rsidRDefault="00C52D77" w:rsidP="00D01AE8">
      <w:pPr>
        <w:pStyle w:val="Paragraphedeliste"/>
        <w:spacing w:line="240" w:lineRule="auto"/>
        <w:jc w:val="both"/>
        <w:rPr>
          <w:rFonts w:cstheme="minorHAnsi"/>
          <w:sz w:val="24"/>
          <w:szCs w:val="24"/>
        </w:rPr>
      </w:pPr>
      <w:r w:rsidRPr="00C52D77">
        <w:rPr>
          <w:rFonts w:cstheme="minorHAnsi"/>
          <w:color w:val="FF0000"/>
          <w:sz w:val="24"/>
          <w:szCs w:val="24"/>
        </w:rPr>
        <w:t>Source6:</w:t>
      </w:r>
      <w:r>
        <w:rPr>
          <w:rFonts w:cstheme="minorHAnsi"/>
          <w:sz w:val="24"/>
          <w:szCs w:val="24"/>
        </w:rPr>
        <w:t xml:space="preserve"> L. Gambetta, texte (discours), </w:t>
      </w:r>
      <w:r w:rsidR="00BA4503">
        <w:rPr>
          <w:rFonts w:cstheme="minorHAnsi"/>
          <w:sz w:val="24"/>
          <w:szCs w:val="24"/>
        </w:rPr>
        <w:t xml:space="preserve">1869. </w:t>
      </w:r>
      <w:r w:rsidR="00BA4503" w:rsidRPr="00C52D77">
        <w:rPr>
          <w:rFonts w:cstheme="minorHAnsi"/>
          <w:color w:val="FF0000"/>
          <w:sz w:val="24"/>
          <w:szCs w:val="24"/>
        </w:rPr>
        <w:t>(Défavorable)</w:t>
      </w:r>
    </w:p>
    <w:p w:rsidR="004F7A38" w:rsidRPr="004F7A38" w:rsidRDefault="004F7A38" w:rsidP="00D01AE8">
      <w:pPr>
        <w:pStyle w:val="Paragraphedeliste"/>
        <w:numPr>
          <w:ilvl w:val="0"/>
          <w:numId w:val="6"/>
        </w:numPr>
        <w:spacing w:line="240" w:lineRule="auto"/>
        <w:jc w:val="both"/>
        <w:rPr>
          <w:rFonts w:cstheme="minorHAnsi"/>
          <w:sz w:val="24"/>
          <w:szCs w:val="24"/>
        </w:rPr>
      </w:pPr>
      <w:r>
        <w:rPr>
          <w:rFonts w:cstheme="minorHAnsi"/>
          <w:sz w:val="24"/>
          <w:szCs w:val="24"/>
        </w:rPr>
        <w:t xml:space="preserve">Pour chacune d’elles déterminez si elle provient de personnes favorables au suffrage universel </w:t>
      </w:r>
    </w:p>
    <w:p w:rsidR="004F7A38" w:rsidRDefault="004F7A38" w:rsidP="00D01AE8">
      <w:pPr>
        <w:spacing w:line="240" w:lineRule="auto"/>
        <w:jc w:val="both"/>
        <w:rPr>
          <w:rFonts w:cstheme="minorHAnsi"/>
          <w:sz w:val="24"/>
          <w:szCs w:val="24"/>
        </w:rPr>
      </w:pPr>
      <w:r>
        <w:rPr>
          <w:rFonts w:cstheme="minorHAnsi"/>
          <w:sz w:val="24"/>
          <w:szCs w:val="24"/>
        </w:rPr>
        <w:t xml:space="preserve">Etape 2 : comprendre et confronter les documents sources </w:t>
      </w:r>
    </w:p>
    <w:p w:rsidR="004F7A38" w:rsidRDefault="004F7A38" w:rsidP="00D01AE8">
      <w:pPr>
        <w:pStyle w:val="Paragraphedeliste"/>
        <w:numPr>
          <w:ilvl w:val="0"/>
          <w:numId w:val="6"/>
        </w:numPr>
        <w:spacing w:line="240" w:lineRule="auto"/>
        <w:jc w:val="both"/>
        <w:rPr>
          <w:rFonts w:cstheme="minorHAnsi"/>
          <w:sz w:val="24"/>
          <w:szCs w:val="24"/>
        </w:rPr>
      </w:pPr>
      <w:r w:rsidRPr="004F7A38">
        <w:rPr>
          <w:rFonts w:cstheme="minorHAnsi"/>
          <w:sz w:val="24"/>
          <w:szCs w:val="24"/>
        </w:rPr>
        <w:t>Comment le suffrage universel s’exerce-t-il sous le Second Empire ?</w:t>
      </w:r>
    </w:p>
    <w:p w:rsidR="00BA4503" w:rsidRDefault="00BA4503" w:rsidP="00D01AE8">
      <w:pPr>
        <w:pStyle w:val="Paragraphedeliste"/>
        <w:spacing w:line="240" w:lineRule="auto"/>
        <w:jc w:val="both"/>
        <w:rPr>
          <w:rFonts w:cstheme="minorHAnsi"/>
          <w:sz w:val="24"/>
          <w:szCs w:val="24"/>
        </w:rPr>
      </w:pPr>
      <w:r w:rsidRPr="004F7A38">
        <w:rPr>
          <w:rFonts w:cstheme="minorHAnsi"/>
          <w:sz w:val="24"/>
          <w:szCs w:val="24"/>
        </w:rPr>
        <w:t>le suffrage universel s’</w:t>
      </w:r>
      <w:r>
        <w:rPr>
          <w:rFonts w:cstheme="minorHAnsi"/>
          <w:sz w:val="24"/>
          <w:szCs w:val="24"/>
        </w:rPr>
        <w:t xml:space="preserve">exerce </w:t>
      </w:r>
      <w:r w:rsidRPr="004F7A38">
        <w:rPr>
          <w:rFonts w:cstheme="minorHAnsi"/>
          <w:sz w:val="24"/>
          <w:szCs w:val="24"/>
        </w:rPr>
        <w:t>sous le Second Empire </w:t>
      </w:r>
      <w:r>
        <w:rPr>
          <w:rFonts w:cstheme="minorHAnsi"/>
          <w:sz w:val="24"/>
          <w:szCs w:val="24"/>
        </w:rPr>
        <w:t>par obligation</w:t>
      </w:r>
      <w:proofErr w:type="gramStart"/>
      <w:r>
        <w:rPr>
          <w:rFonts w:cstheme="minorHAnsi"/>
          <w:sz w:val="24"/>
          <w:szCs w:val="24"/>
        </w:rPr>
        <w:t>.(</w:t>
      </w:r>
      <w:proofErr w:type="gramEnd"/>
      <w:r>
        <w:rPr>
          <w:rFonts w:cstheme="minorHAnsi"/>
          <w:sz w:val="24"/>
          <w:szCs w:val="24"/>
        </w:rPr>
        <w:t>Source 3, lignes 3-5 )</w:t>
      </w:r>
    </w:p>
    <w:p w:rsidR="004F7A38" w:rsidRDefault="004F7A38" w:rsidP="00D01AE8">
      <w:pPr>
        <w:pStyle w:val="Paragraphedeliste"/>
        <w:numPr>
          <w:ilvl w:val="0"/>
          <w:numId w:val="6"/>
        </w:numPr>
        <w:spacing w:line="240" w:lineRule="auto"/>
        <w:jc w:val="both"/>
        <w:rPr>
          <w:rFonts w:cstheme="minorHAnsi"/>
          <w:sz w:val="24"/>
          <w:szCs w:val="24"/>
        </w:rPr>
      </w:pPr>
      <w:r>
        <w:rPr>
          <w:rFonts w:cstheme="minorHAnsi"/>
          <w:sz w:val="24"/>
          <w:szCs w:val="24"/>
        </w:rPr>
        <w:t>Quel est le rôle des notables lors des campagnes électorales ?</w:t>
      </w:r>
    </w:p>
    <w:p w:rsidR="00BA4503" w:rsidRPr="00BA4503" w:rsidRDefault="00BA4503" w:rsidP="00D01AE8">
      <w:pPr>
        <w:spacing w:line="240" w:lineRule="auto"/>
        <w:jc w:val="both"/>
        <w:rPr>
          <w:rFonts w:cstheme="minorHAnsi"/>
          <w:sz w:val="24"/>
          <w:szCs w:val="24"/>
        </w:rPr>
      </w:pPr>
      <w:r>
        <w:rPr>
          <w:rFonts w:cstheme="minorHAnsi"/>
          <w:sz w:val="24"/>
          <w:szCs w:val="24"/>
        </w:rPr>
        <w:t>Le rôle des notables lors des campagnes électorales est de convaincre les électeurs à voter pour le parti au pouvoir. Les inciter au plébiscite.</w:t>
      </w:r>
    </w:p>
    <w:p w:rsidR="004F7A38" w:rsidRDefault="004F7A38" w:rsidP="00D01AE8">
      <w:pPr>
        <w:pStyle w:val="Paragraphedeliste"/>
        <w:numPr>
          <w:ilvl w:val="0"/>
          <w:numId w:val="6"/>
        </w:numPr>
        <w:spacing w:line="240" w:lineRule="auto"/>
        <w:jc w:val="both"/>
        <w:rPr>
          <w:rFonts w:cstheme="minorHAnsi"/>
          <w:sz w:val="24"/>
          <w:szCs w:val="24"/>
        </w:rPr>
      </w:pPr>
      <w:r>
        <w:rPr>
          <w:rFonts w:cstheme="minorHAnsi"/>
          <w:sz w:val="24"/>
          <w:szCs w:val="24"/>
        </w:rPr>
        <w:t>Que reprochent les opposants politiques à Napoléon III ?</w:t>
      </w:r>
    </w:p>
    <w:p w:rsidR="00382804" w:rsidRDefault="00382804" w:rsidP="00D01AE8">
      <w:pPr>
        <w:spacing w:line="240" w:lineRule="auto"/>
        <w:jc w:val="both"/>
        <w:rPr>
          <w:rFonts w:cstheme="minorHAnsi"/>
          <w:sz w:val="24"/>
          <w:szCs w:val="24"/>
        </w:rPr>
      </w:pPr>
      <w:r w:rsidRPr="00382804">
        <w:rPr>
          <w:rFonts w:cstheme="minorHAnsi"/>
          <w:sz w:val="24"/>
          <w:szCs w:val="24"/>
        </w:rPr>
        <w:t xml:space="preserve">Les opposants politiques reprochent  à Napoléon III d’avoir tué la République. Les </w:t>
      </w:r>
      <w:r>
        <w:rPr>
          <w:rFonts w:cstheme="minorHAnsi"/>
          <w:sz w:val="24"/>
          <w:szCs w:val="24"/>
        </w:rPr>
        <w:t>o</w:t>
      </w:r>
      <w:r w:rsidRPr="00382804">
        <w:rPr>
          <w:rFonts w:cstheme="minorHAnsi"/>
          <w:sz w:val="24"/>
          <w:szCs w:val="24"/>
        </w:rPr>
        <w:t>pposants considèrent que Napoléon III fait obstruction aux valeurs démocratiques</w:t>
      </w:r>
      <w:r>
        <w:rPr>
          <w:rFonts w:cstheme="minorHAnsi"/>
          <w:sz w:val="24"/>
          <w:szCs w:val="24"/>
        </w:rPr>
        <w:t xml:space="preserve"> </w:t>
      </w:r>
      <w:proofErr w:type="gramStart"/>
      <w:r>
        <w:rPr>
          <w:rFonts w:cstheme="minorHAnsi"/>
          <w:sz w:val="24"/>
          <w:szCs w:val="24"/>
        </w:rPr>
        <w:t>( Liberté</w:t>
      </w:r>
      <w:proofErr w:type="gramEnd"/>
      <w:r>
        <w:rPr>
          <w:rFonts w:cstheme="minorHAnsi"/>
          <w:sz w:val="24"/>
          <w:szCs w:val="24"/>
        </w:rPr>
        <w:t xml:space="preserve">- égalité fraternité).  </w:t>
      </w:r>
    </w:p>
    <w:p w:rsidR="00BA4503" w:rsidRDefault="00BA4503" w:rsidP="00D01AE8">
      <w:pPr>
        <w:pStyle w:val="Paragraphedeliste"/>
        <w:spacing w:line="240" w:lineRule="auto"/>
        <w:jc w:val="both"/>
        <w:rPr>
          <w:rFonts w:cstheme="minorHAnsi"/>
          <w:sz w:val="24"/>
          <w:szCs w:val="24"/>
        </w:rPr>
      </w:pPr>
    </w:p>
    <w:p w:rsidR="004F7A38" w:rsidRPr="004F7A38" w:rsidRDefault="004F7A38" w:rsidP="00D01AE8">
      <w:pPr>
        <w:pStyle w:val="Paragraphedeliste"/>
        <w:numPr>
          <w:ilvl w:val="0"/>
          <w:numId w:val="6"/>
        </w:numPr>
        <w:spacing w:line="240" w:lineRule="auto"/>
        <w:jc w:val="both"/>
        <w:rPr>
          <w:rFonts w:cstheme="minorHAnsi"/>
          <w:sz w:val="24"/>
          <w:szCs w:val="24"/>
        </w:rPr>
      </w:pPr>
      <w:r>
        <w:rPr>
          <w:rFonts w:cstheme="minorHAnsi"/>
          <w:sz w:val="24"/>
          <w:szCs w:val="24"/>
        </w:rPr>
        <w:t xml:space="preserve">Montrez que les propositions de Léon Gambetta et de son comité de Belleville favorisent l’exercice du suffrage universel </w:t>
      </w:r>
    </w:p>
    <w:p w:rsidR="004F7A38" w:rsidRDefault="00382804" w:rsidP="00D01AE8">
      <w:pPr>
        <w:spacing w:line="240" w:lineRule="auto"/>
        <w:jc w:val="both"/>
        <w:rPr>
          <w:rFonts w:cstheme="minorHAnsi"/>
          <w:sz w:val="24"/>
          <w:szCs w:val="24"/>
        </w:rPr>
      </w:pPr>
      <w:r>
        <w:rPr>
          <w:rFonts w:cstheme="minorHAnsi"/>
          <w:sz w:val="24"/>
          <w:szCs w:val="24"/>
        </w:rPr>
        <w:t xml:space="preserve">Les propositions de Léon Gambetta et de son comité de Belleville favorisent l’exercice du suffrage universel car les revendications sont les fondements de la démocratie, mais surtout la devise Liberté- égalité Fraternité montre qu’ils militent pour le suffrage universel. </w:t>
      </w:r>
    </w:p>
    <w:p w:rsidR="00D01AE8" w:rsidRDefault="00D01AE8" w:rsidP="00D01AE8">
      <w:pPr>
        <w:spacing w:line="240" w:lineRule="auto"/>
        <w:jc w:val="both"/>
        <w:rPr>
          <w:rFonts w:cstheme="minorHAnsi"/>
          <w:sz w:val="24"/>
          <w:szCs w:val="24"/>
        </w:rPr>
      </w:pPr>
    </w:p>
    <w:p w:rsidR="00D01AE8" w:rsidRDefault="00D01AE8" w:rsidP="00D01AE8">
      <w:pPr>
        <w:spacing w:line="240" w:lineRule="auto"/>
        <w:jc w:val="both"/>
        <w:rPr>
          <w:rFonts w:cstheme="minorHAnsi"/>
          <w:sz w:val="24"/>
          <w:szCs w:val="24"/>
        </w:rPr>
      </w:pPr>
    </w:p>
    <w:p w:rsidR="00D01AE8" w:rsidRDefault="00D01AE8" w:rsidP="00D01AE8">
      <w:pPr>
        <w:spacing w:line="240" w:lineRule="auto"/>
        <w:jc w:val="both"/>
        <w:rPr>
          <w:rFonts w:cstheme="minorHAnsi"/>
          <w:sz w:val="24"/>
          <w:szCs w:val="24"/>
        </w:rPr>
      </w:pPr>
    </w:p>
    <w:p w:rsidR="00D01AE8" w:rsidRDefault="00D01AE8" w:rsidP="00D01AE8">
      <w:pPr>
        <w:spacing w:line="240" w:lineRule="auto"/>
        <w:jc w:val="both"/>
        <w:rPr>
          <w:rFonts w:cstheme="minorHAnsi"/>
          <w:sz w:val="24"/>
          <w:szCs w:val="24"/>
        </w:rPr>
      </w:pPr>
    </w:p>
    <w:p w:rsidR="00D01AE8" w:rsidRDefault="00D01AE8" w:rsidP="00D01AE8">
      <w:pPr>
        <w:spacing w:line="240" w:lineRule="auto"/>
        <w:jc w:val="both"/>
        <w:rPr>
          <w:rFonts w:cstheme="minorHAnsi"/>
          <w:sz w:val="24"/>
          <w:szCs w:val="24"/>
        </w:rPr>
      </w:pPr>
    </w:p>
    <w:p w:rsidR="00D01AE8" w:rsidRDefault="00D01AE8" w:rsidP="00D01AE8">
      <w:pPr>
        <w:spacing w:line="240" w:lineRule="auto"/>
        <w:jc w:val="both"/>
        <w:rPr>
          <w:rFonts w:cstheme="minorHAnsi"/>
          <w:sz w:val="24"/>
          <w:szCs w:val="24"/>
        </w:rPr>
      </w:pPr>
    </w:p>
    <w:p w:rsidR="00D01AE8" w:rsidRDefault="00D01AE8" w:rsidP="00D01AE8">
      <w:pPr>
        <w:spacing w:line="240" w:lineRule="auto"/>
        <w:jc w:val="both"/>
        <w:rPr>
          <w:rFonts w:cstheme="minorHAnsi"/>
          <w:sz w:val="24"/>
          <w:szCs w:val="24"/>
        </w:rPr>
      </w:pPr>
    </w:p>
    <w:p w:rsidR="00D01AE8" w:rsidRDefault="00D01AE8" w:rsidP="00D01AE8">
      <w:pPr>
        <w:spacing w:line="240" w:lineRule="auto"/>
        <w:jc w:val="both"/>
        <w:rPr>
          <w:rFonts w:cstheme="minorHAnsi"/>
          <w:sz w:val="24"/>
          <w:szCs w:val="24"/>
        </w:rPr>
      </w:pPr>
    </w:p>
    <w:p w:rsidR="00A23B63" w:rsidRDefault="00A23B63" w:rsidP="00D01AE8">
      <w:pPr>
        <w:spacing w:line="240" w:lineRule="auto"/>
        <w:jc w:val="both"/>
        <w:rPr>
          <w:rFonts w:cstheme="minorHAnsi"/>
          <w:sz w:val="24"/>
          <w:szCs w:val="24"/>
        </w:rPr>
      </w:pPr>
      <w:r>
        <w:rPr>
          <w:rFonts w:cstheme="minorHAnsi"/>
          <w:sz w:val="24"/>
          <w:szCs w:val="24"/>
        </w:rPr>
        <w:lastRenderedPageBreak/>
        <w:t xml:space="preserve">Bilan du chapitre : Une difficile conquête : voter de 1815-1870 </w:t>
      </w:r>
    </w:p>
    <w:p w:rsidR="00A23B63" w:rsidRDefault="00A23B63" w:rsidP="00D01AE8">
      <w:pPr>
        <w:spacing w:line="240" w:lineRule="auto"/>
        <w:jc w:val="both"/>
        <w:rPr>
          <w:rFonts w:cstheme="minorHAnsi"/>
          <w:sz w:val="24"/>
          <w:szCs w:val="24"/>
        </w:rPr>
      </w:pPr>
      <w:r>
        <w:rPr>
          <w:rFonts w:cstheme="minorHAnsi"/>
          <w:sz w:val="24"/>
          <w:szCs w:val="24"/>
        </w:rPr>
        <w:t xml:space="preserve">Problématique : Comment le droit de vote s’étend à tous les français ? </w:t>
      </w:r>
    </w:p>
    <w:p w:rsidR="00A23B63" w:rsidRPr="00CD4716" w:rsidRDefault="00A23B63" w:rsidP="00D01AE8">
      <w:pPr>
        <w:pStyle w:val="Paragraphedeliste"/>
        <w:numPr>
          <w:ilvl w:val="0"/>
          <w:numId w:val="8"/>
        </w:numPr>
        <w:spacing w:line="240" w:lineRule="auto"/>
        <w:jc w:val="both"/>
        <w:rPr>
          <w:rFonts w:cstheme="minorHAnsi"/>
          <w:b/>
          <w:color w:val="FF0000"/>
        </w:rPr>
      </w:pPr>
      <w:r w:rsidRPr="00CD4716">
        <w:rPr>
          <w:rFonts w:cstheme="minorHAnsi"/>
          <w:b/>
          <w:color w:val="FF0000"/>
        </w:rPr>
        <w:t>Voter</w:t>
      </w:r>
      <w:r>
        <w:rPr>
          <w:rFonts w:cstheme="minorHAnsi"/>
          <w:b/>
          <w:color w:val="FF0000"/>
        </w:rPr>
        <w:t>,</w:t>
      </w:r>
      <w:r w:rsidRPr="00CD4716">
        <w:rPr>
          <w:rFonts w:cstheme="minorHAnsi"/>
          <w:b/>
          <w:color w:val="FF0000"/>
        </w:rPr>
        <w:t xml:space="preserve"> sous la Monarchie constitutionnelle </w:t>
      </w:r>
    </w:p>
    <w:p w:rsidR="00A23B63" w:rsidRPr="00CD4716" w:rsidRDefault="00A23B63" w:rsidP="00D01AE8">
      <w:pPr>
        <w:spacing w:line="240" w:lineRule="auto"/>
        <w:ind w:firstLine="360"/>
        <w:jc w:val="both"/>
        <w:rPr>
          <w:rFonts w:cstheme="minorHAnsi"/>
        </w:rPr>
      </w:pPr>
      <w:r w:rsidRPr="00CD4716">
        <w:rPr>
          <w:rFonts w:cstheme="minorHAnsi"/>
        </w:rPr>
        <w:t xml:space="preserve">L évolution du droit de vote sous différents régimes entre 1815-1870. Les régimes politiques qui se sont succédé modifient la manière de voter. Passe du suffrage censitaire au suffrage universel. </w:t>
      </w:r>
    </w:p>
    <w:p w:rsidR="00A23B63" w:rsidRPr="00CD4716" w:rsidRDefault="00A23B63" w:rsidP="00D01AE8">
      <w:pPr>
        <w:pStyle w:val="NormalWeb"/>
        <w:shd w:val="clear" w:color="auto" w:fill="FFFFFF"/>
        <w:spacing w:before="0" w:beforeAutospacing="0" w:after="90" w:afterAutospacing="0"/>
        <w:ind w:firstLine="708"/>
        <w:jc w:val="both"/>
        <w:rPr>
          <w:rFonts w:asciiTheme="minorHAnsi" w:hAnsiTheme="minorHAnsi" w:cstheme="minorHAnsi"/>
          <w:color w:val="1B1F22"/>
          <w:sz w:val="22"/>
          <w:szCs w:val="22"/>
        </w:rPr>
      </w:pPr>
      <w:r>
        <w:rPr>
          <w:rFonts w:asciiTheme="minorHAnsi" w:hAnsiTheme="minorHAnsi" w:cstheme="minorHAnsi"/>
          <w:color w:val="1B1F22"/>
          <w:sz w:val="22"/>
          <w:szCs w:val="22"/>
        </w:rPr>
        <w:t>Aprè</w:t>
      </w:r>
      <w:r w:rsidRPr="00CD4716">
        <w:rPr>
          <w:rFonts w:asciiTheme="minorHAnsi" w:hAnsiTheme="minorHAnsi" w:cstheme="minorHAnsi"/>
          <w:color w:val="1B1F22"/>
          <w:sz w:val="22"/>
          <w:szCs w:val="22"/>
        </w:rPr>
        <w:t xml:space="preserve">s </w:t>
      </w:r>
      <w:r>
        <w:rPr>
          <w:rFonts w:asciiTheme="minorHAnsi" w:hAnsiTheme="minorHAnsi" w:cstheme="minorHAnsi"/>
          <w:color w:val="1B1F22"/>
          <w:sz w:val="22"/>
          <w:szCs w:val="22"/>
        </w:rPr>
        <w:t>le</w:t>
      </w:r>
      <w:r w:rsidRPr="00CD4716">
        <w:rPr>
          <w:rFonts w:asciiTheme="minorHAnsi" w:hAnsiTheme="minorHAnsi" w:cstheme="minorHAnsi"/>
          <w:color w:val="1B1F22"/>
          <w:sz w:val="22"/>
          <w:szCs w:val="22"/>
        </w:rPr>
        <w:t xml:space="preserve"> congrès de Vienne de 1815,</w:t>
      </w:r>
      <w:r>
        <w:rPr>
          <w:rFonts w:asciiTheme="minorHAnsi" w:hAnsiTheme="minorHAnsi" w:cstheme="minorHAnsi"/>
          <w:color w:val="1B1F22"/>
          <w:sz w:val="22"/>
          <w:szCs w:val="22"/>
        </w:rPr>
        <w:t xml:space="preserve"> le pouvoir est reconquis par</w:t>
      </w:r>
      <w:r w:rsidRPr="00CD4716">
        <w:rPr>
          <w:rFonts w:asciiTheme="minorHAnsi" w:hAnsiTheme="minorHAnsi" w:cstheme="minorHAnsi"/>
          <w:color w:val="1B1F22"/>
          <w:sz w:val="22"/>
          <w:szCs w:val="22"/>
        </w:rPr>
        <w:t xml:space="preserve"> l</w:t>
      </w:r>
      <w:r>
        <w:rPr>
          <w:rFonts w:asciiTheme="minorHAnsi" w:hAnsiTheme="minorHAnsi" w:cstheme="minorHAnsi"/>
          <w:color w:val="1B1F22"/>
          <w:sz w:val="22"/>
          <w:szCs w:val="22"/>
        </w:rPr>
        <w:t>es anciennes dynasties royales</w:t>
      </w:r>
      <w:r w:rsidRPr="00CD4716">
        <w:rPr>
          <w:rFonts w:asciiTheme="minorHAnsi" w:hAnsiTheme="minorHAnsi" w:cstheme="minorHAnsi"/>
          <w:color w:val="1B1F22"/>
          <w:sz w:val="22"/>
          <w:szCs w:val="22"/>
        </w:rPr>
        <w:t xml:space="preserve">. </w:t>
      </w:r>
      <w:r>
        <w:rPr>
          <w:rFonts w:asciiTheme="minorHAnsi" w:hAnsiTheme="minorHAnsi" w:cstheme="minorHAnsi"/>
          <w:color w:val="1B1F22"/>
          <w:sz w:val="22"/>
          <w:szCs w:val="22"/>
        </w:rPr>
        <w:t xml:space="preserve">Louis XVIII, met alors en place </w:t>
      </w:r>
      <w:r w:rsidRPr="00CD4716">
        <w:rPr>
          <w:rFonts w:asciiTheme="minorHAnsi" w:hAnsiTheme="minorHAnsi" w:cstheme="minorHAnsi"/>
          <w:color w:val="1B1F22"/>
          <w:sz w:val="22"/>
          <w:szCs w:val="22"/>
        </w:rPr>
        <w:t>en 1815</w:t>
      </w:r>
      <w:r>
        <w:rPr>
          <w:rFonts w:asciiTheme="minorHAnsi" w:hAnsiTheme="minorHAnsi" w:cstheme="minorHAnsi"/>
          <w:color w:val="1B1F22"/>
          <w:sz w:val="22"/>
          <w:szCs w:val="22"/>
        </w:rPr>
        <w:t xml:space="preserve"> </w:t>
      </w:r>
      <w:r w:rsidRPr="00CD4716">
        <w:rPr>
          <w:rFonts w:asciiTheme="minorHAnsi" w:hAnsiTheme="minorHAnsi" w:cstheme="minorHAnsi"/>
          <w:color w:val="1B1F22"/>
          <w:sz w:val="22"/>
          <w:szCs w:val="22"/>
        </w:rPr>
        <w:t>une </w:t>
      </w:r>
      <w:r w:rsidRPr="00CD4716">
        <w:rPr>
          <w:rStyle w:val="lev"/>
          <w:rFonts w:asciiTheme="minorHAnsi" w:hAnsiTheme="minorHAnsi" w:cstheme="minorHAnsi"/>
          <w:color w:val="1B1F22"/>
          <w:sz w:val="22"/>
          <w:szCs w:val="22"/>
        </w:rPr>
        <w:t>monarchie constitutionnelle</w:t>
      </w:r>
      <w:r>
        <w:rPr>
          <w:rStyle w:val="lev"/>
          <w:rFonts w:asciiTheme="minorHAnsi" w:hAnsiTheme="minorHAnsi" w:cstheme="minorHAnsi"/>
          <w:color w:val="1B1F22"/>
          <w:sz w:val="22"/>
          <w:szCs w:val="22"/>
        </w:rPr>
        <w:t>.  Elle centrée</w:t>
      </w:r>
      <w:r w:rsidRPr="00CD4716">
        <w:rPr>
          <w:rFonts w:asciiTheme="minorHAnsi" w:hAnsiTheme="minorHAnsi" w:cstheme="minorHAnsi"/>
          <w:color w:val="1B1F22"/>
          <w:sz w:val="22"/>
          <w:szCs w:val="22"/>
        </w:rPr>
        <w:t xml:space="preserve"> sur une </w:t>
      </w:r>
      <w:r w:rsidRPr="00CD4716">
        <w:rPr>
          <w:rStyle w:val="has-tooltip"/>
          <w:rFonts w:asciiTheme="minorHAnsi" w:hAnsiTheme="minorHAnsi" w:cstheme="minorHAnsi"/>
          <w:color w:val="1B1F22"/>
          <w:sz w:val="22"/>
          <w:szCs w:val="22"/>
        </w:rPr>
        <w:t>Charte</w:t>
      </w:r>
      <w:r w:rsidRPr="00CD4716">
        <w:rPr>
          <w:rFonts w:asciiTheme="minorHAnsi" w:hAnsiTheme="minorHAnsi" w:cstheme="minorHAnsi"/>
          <w:color w:val="1B1F22"/>
          <w:sz w:val="22"/>
          <w:szCs w:val="22"/>
        </w:rPr>
        <w:t> qui ga</w:t>
      </w:r>
      <w:r>
        <w:rPr>
          <w:rFonts w:asciiTheme="minorHAnsi" w:hAnsiTheme="minorHAnsi" w:cstheme="minorHAnsi"/>
          <w:color w:val="1B1F22"/>
          <w:sz w:val="22"/>
          <w:szCs w:val="22"/>
        </w:rPr>
        <w:t>rantit les droits acquis lors de</w:t>
      </w:r>
      <w:r w:rsidRPr="00CD4716">
        <w:rPr>
          <w:rFonts w:asciiTheme="minorHAnsi" w:hAnsiTheme="minorHAnsi" w:cstheme="minorHAnsi"/>
          <w:color w:val="1B1F22"/>
          <w:sz w:val="22"/>
          <w:szCs w:val="22"/>
        </w:rPr>
        <w:t xml:space="preserve"> la Révolution</w:t>
      </w:r>
      <w:r>
        <w:rPr>
          <w:rFonts w:asciiTheme="minorHAnsi" w:hAnsiTheme="minorHAnsi" w:cstheme="minorHAnsi"/>
          <w:color w:val="1B1F22"/>
          <w:sz w:val="22"/>
          <w:szCs w:val="22"/>
        </w:rPr>
        <w:t xml:space="preserve"> de 1789,</w:t>
      </w:r>
      <w:r w:rsidRPr="00CD4716">
        <w:rPr>
          <w:rFonts w:asciiTheme="minorHAnsi" w:hAnsiTheme="minorHAnsi" w:cstheme="minorHAnsi"/>
          <w:color w:val="1B1F22"/>
          <w:sz w:val="22"/>
          <w:szCs w:val="22"/>
        </w:rPr>
        <w:t xml:space="preserve"> ainsi que sur une assemblée élue au </w:t>
      </w:r>
      <w:r w:rsidRPr="00CD4716">
        <w:rPr>
          <w:rStyle w:val="has-tooltip"/>
          <w:rFonts w:asciiTheme="minorHAnsi" w:hAnsiTheme="minorHAnsi" w:cstheme="minorHAnsi"/>
          <w:color w:val="1B1F22"/>
          <w:sz w:val="22"/>
          <w:szCs w:val="22"/>
        </w:rPr>
        <w:t>suffrage censitaire</w:t>
      </w:r>
      <w:r w:rsidRPr="00CD4716">
        <w:rPr>
          <w:rFonts w:asciiTheme="minorHAnsi" w:hAnsiTheme="minorHAnsi" w:cstheme="minorHAnsi"/>
          <w:color w:val="1B1F22"/>
          <w:sz w:val="22"/>
          <w:szCs w:val="22"/>
        </w:rPr>
        <w:t xml:space="preserve">. Charles X lui succède en 1824 </w:t>
      </w:r>
      <w:r>
        <w:rPr>
          <w:rFonts w:asciiTheme="minorHAnsi" w:hAnsiTheme="minorHAnsi" w:cstheme="minorHAnsi"/>
          <w:color w:val="1B1F22"/>
          <w:sz w:val="22"/>
          <w:szCs w:val="22"/>
        </w:rPr>
        <w:t xml:space="preserve">par contre souhaite </w:t>
      </w:r>
      <w:r w:rsidRPr="00CD4716">
        <w:rPr>
          <w:rFonts w:asciiTheme="minorHAnsi" w:hAnsiTheme="minorHAnsi" w:cstheme="minorHAnsi"/>
          <w:color w:val="1B1F22"/>
          <w:sz w:val="22"/>
          <w:szCs w:val="22"/>
        </w:rPr>
        <w:t xml:space="preserve">rétablir un pouvoir </w:t>
      </w:r>
      <w:r>
        <w:rPr>
          <w:rFonts w:asciiTheme="minorHAnsi" w:hAnsiTheme="minorHAnsi" w:cstheme="minorHAnsi"/>
          <w:color w:val="1B1F22"/>
          <w:sz w:val="22"/>
          <w:szCs w:val="22"/>
        </w:rPr>
        <w:t xml:space="preserve">absolu, </w:t>
      </w:r>
      <w:r w:rsidRPr="00CD4716">
        <w:rPr>
          <w:rFonts w:asciiTheme="minorHAnsi" w:hAnsiTheme="minorHAnsi" w:cstheme="minorHAnsi"/>
          <w:color w:val="1B1F22"/>
          <w:sz w:val="22"/>
          <w:szCs w:val="22"/>
        </w:rPr>
        <w:t>plus autoritaire. </w:t>
      </w:r>
      <w:r>
        <w:rPr>
          <w:rFonts w:asciiTheme="minorHAnsi" w:hAnsiTheme="minorHAnsi" w:cstheme="minorHAnsi"/>
          <w:color w:val="1B1F22"/>
          <w:sz w:val="22"/>
          <w:szCs w:val="22"/>
        </w:rPr>
        <w:t xml:space="preserve"> Ce qui fait qu’il sera</w:t>
      </w:r>
      <w:r w:rsidRPr="00CD4716">
        <w:rPr>
          <w:rFonts w:asciiTheme="minorHAnsi" w:hAnsiTheme="minorHAnsi" w:cstheme="minorHAnsi"/>
          <w:color w:val="1B1F22"/>
          <w:sz w:val="22"/>
          <w:szCs w:val="22"/>
        </w:rPr>
        <w:t xml:space="preserve"> renversé en 1830 par une révolution populaire.</w:t>
      </w:r>
    </w:p>
    <w:p w:rsidR="00A23B63" w:rsidRDefault="00A23B63" w:rsidP="00D01AE8">
      <w:pPr>
        <w:pStyle w:val="NormalWeb"/>
        <w:shd w:val="clear" w:color="auto" w:fill="FFFFFF"/>
        <w:spacing w:before="0" w:beforeAutospacing="0" w:after="90" w:afterAutospacing="0"/>
        <w:jc w:val="both"/>
        <w:rPr>
          <w:rFonts w:asciiTheme="minorHAnsi" w:hAnsiTheme="minorHAnsi" w:cstheme="minorHAnsi"/>
          <w:color w:val="1B1F22"/>
          <w:sz w:val="22"/>
          <w:szCs w:val="22"/>
        </w:rPr>
      </w:pPr>
      <w:r w:rsidRPr="00CD4716">
        <w:rPr>
          <w:rFonts w:asciiTheme="minorHAnsi" w:hAnsiTheme="minorHAnsi" w:cstheme="minorHAnsi"/>
          <w:color w:val="1B1F22"/>
          <w:sz w:val="22"/>
          <w:szCs w:val="22"/>
        </w:rPr>
        <w:t>Louis-Philippe Ier </w:t>
      </w:r>
      <w:r>
        <w:rPr>
          <w:rFonts w:asciiTheme="minorHAnsi" w:hAnsiTheme="minorHAnsi" w:cstheme="minorHAnsi"/>
          <w:color w:val="1B1F22"/>
          <w:sz w:val="22"/>
          <w:szCs w:val="22"/>
        </w:rPr>
        <w:t xml:space="preserve">instaure en 1830 </w:t>
      </w:r>
      <w:r w:rsidRPr="00CD4716">
        <w:rPr>
          <w:rStyle w:val="lev"/>
          <w:rFonts w:asciiTheme="minorHAnsi" w:hAnsiTheme="minorHAnsi" w:cstheme="minorHAnsi"/>
          <w:color w:val="1B1F22"/>
          <w:sz w:val="22"/>
          <w:szCs w:val="22"/>
        </w:rPr>
        <w:t>la monarchie de Juillet</w:t>
      </w:r>
      <w:r>
        <w:rPr>
          <w:rFonts w:asciiTheme="minorHAnsi" w:hAnsiTheme="minorHAnsi" w:cstheme="minorHAnsi"/>
          <w:color w:val="1B1F22"/>
          <w:sz w:val="22"/>
          <w:szCs w:val="22"/>
        </w:rPr>
        <w:t xml:space="preserve">. Il accorde </w:t>
      </w:r>
      <w:r w:rsidRPr="00CD4716">
        <w:rPr>
          <w:rFonts w:asciiTheme="minorHAnsi" w:hAnsiTheme="minorHAnsi" w:cstheme="minorHAnsi"/>
          <w:color w:val="1B1F22"/>
          <w:sz w:val="22"/>
          <w:szCs w:val="22"/>
        </w:rPr>
        <w:t>certaines libertés</w:t>
      </w:r>
      <w:r>
        <w:rPr>
          <w:rFonts w:asciiTheme="minorHAnsi" w:hAnsiTheme="minorHAnsi" w:cstheme="minorHAnsi"/>
          <w:color w:val="1B1F22"/>
          <w:sz w:val="22"/>
          <w:szCs w:val="22"/>
        </w:rPr>
        <w:t xml:space="preserve"> au peuple</w:t>
      </w:r>
      <w:r w:rsidRPr="00CD4716">
        <w:rPr>
          <w:rFonts w:asciiTheme="minorHAnsi" w:hAnsiTheme="minorHAnsi" w:cstheme="minorHAnsi"/>
          <w:color w:val="1B1F22"/>
          <w:sz w:val="22"/>
          <w:szCs w:val="22"/>
        </w:rPr>
        <w:t xml:space="preserve">. </w:t>
      </w:r>
      <w:r>
        <w:rPr>
          <w:rFonts w:asciiTheme="minorHAnsi" w:hAnsiTheme="minorHAnsi" w:cstheme="minorHAnsi"/>
          <w:color w:val="1B1F22"/>
          <w:sz w:val="22"/>
          <w:szCs w:val="22"/>
        </w:rPr>
        <w:t>Mais son gouvernement refuse l’élargissement du droit de vote</w:t>
      </w:r>
      <w:r w:rsidRPr="00CD4716">
        <w:rPr>
          <w:rFonts w:asciiTheme="minorHAnsi" w:hAnsiTheme="minorHAnsi" w:cstheme="minorHAnsi"/>
          <w:color w:val="1B1F22"/>
          <w:sz w:val="22"/>
          <w:szCs w:val="22"/>
        </w:rPr>
        <w:t>.</w:t>
      </w:r>
      <w:r>
        <w:rPr>
          <w:rFonts w:asciiTheme="minorHAnsi" w:hAnsiTheme="minorHAnsi" w:cstheme="minorHAnsi"/>
          <w:color w:val="1B1F22"/>
          <w:sz w:val="22"/>
          <w:szCs w:val="22"/>
        </w:rPr>
        <w:t xml:space="preserve"> Alors une révolution est déclenchée en 1848  obligeant Louis-Philippe a abandonné le pouvoir.</w:t>
      </w:r>
    </w:p>
    <w:p w:rsidR="00A23B63" w:rsidRDefault="00A23B63" w:rsidP="00D01AE8">
      <w:pPr>
        <w:pStyle w:val="NormalWeb"/>
        <w:numPr>
          <w:ilvl w:val="0"/>
          <w:numId w:val="8"/>
        </w:numPr>
        <w:shd w:val="clear" w:color="auto" w:fill="FFFFFF"/>
        <w:spacing w:before="0" w:beforeAutospacing="0" w:after="90" w:afterAutospacing="0"/>
        <w:jc w:val="both"/>
        <w:rPr>
          <w:rFonts w:asciiTheme="minorHAnsi" w:hAnsiTheme="minorHAnsi" w:cstheme="minorHAnsi"/>
          <w:color w:val="FF0000"/>
          <w:sz w:val="22"/>
          <w:szCs w:val="22"/>
        </w:rPr>
      </w:pPr>
      <w:r w:rsidRPr="00CD4716">
        <w:rPr>
          <w:rFonts w:asciiTheme="minorHAnsi" w:hAnsiTheme="minorHAnsi" w:cstheme="minorHAnsi"/>
          <w:color w:val="FF0000"/>
          <w:sz w:val="22"/>
          <w:szCs w:val="22"/>
        </w:rPr>
        <w:t xml:space="preserve">Du suffrage censitaire au suffrage universel </w:t>
      </w:r>
    </w:p>
    <w:p w:rsidR="00A23B63" w:rsidRPr="00D85964" w:rsidRDefault="00A23B63" w:rsidP="00D01AE8">
      <w:pPr>
        <w:pStyle w:val="NormalWeb"/>
        <w:shd w:val="clear" w:color="auto" w:fill="FFFFFF"/>
        <w:spacing w:before="0" w:beforeAutospacing="0" w:after="90" w:afterAutospacing="0"/>
        <w:ind w:firstLine="708"/>
        <w:jc w:val="both"/>
        <w:rPr>
          <w:rFonts w:asciiTheme="minorHAnsi" w:hAnsiTheme="minorHAnsi" w:cstheme="minorHAnsi"/>
          <w:sz w:val="22"/>
          <w:szCs w:val="22"/>
        </w:rPr>
      </w:pPr>
      <w:r w:rsidRPr="00D85964">
        <w:rPr>
          <w:rFonts w:asciiTheme="minorHAnsi" w:hAnsiTheme="minorHAnsi" w:cstheme="minorHAnsi"/>
          <w:sz w:val="22"/>
          <w:szCs w:val="22"/>
        </w:rPr>
        <w:t xml:space="preserve">Entre 1815-1870 la France est passée du suffrage de riches à un suffrage étendu à l’ensemble des citoyens. Il s’agit du suffrage censitaire qui signifie droit de vote accordé aux hommes majeurs en capacité de payer le cens. C’est-à-dire du niveau d'impôt acquitté.  Le suffrage universel masculin est le droit de vote accordé à tous les hommes majeurs, sans condition de revenu. </w:t>
      </w:r>
    </w:p>
    <w:p w:rsidR="00A23B63" w:rsidRPr="00D85964" w:rsidRDefault="00A23B63" w:rsidP="00D01AE8">
      <w:pPr>
        <w:pStyle w:val="NormalWeb"/>
        <w:shd w:val="clear" w:color="auto" w:fill="FFFFFF"/>
        <w:spacing w:before="0" w:beforeAutospacing="0" w:after="90" w:afterAutospacing="0"/>
        <w:ind w:firstLine="708"/>
        <w:jc w:val="both"/>
        <w:rPr>
          <w:rFonts w:asciiTheme="minorHAnsi" w:hAnsiTheme="minorHAnsi" w:cstheme="minorHAnsi"/>
          <w:sz w:val="22"/>
          <w:szCs w:val="22"/>
        </w:rPr>
      </w:pPr>
      <w:r w:rsidRPr="00D85964">
        <w:rPr>
          <w:rFonts w:asciiTheme="minorHAnsi" w:hAnsiTheme="minorHAnsi" w:cstheme="minorHAnsi"/>
          <w:sz w:val="22"/>
          <w:szCs w:val="22"/>
        </w:rPr>
        <w:t>Les libéraux sont en faveur du suffrage censitaire, par lequel le vote est réservé aux plus gros contribuables. Les républicains, défenseurs du suffrage universel, remportent en 1848. Ainsi,</w:t>
      </w:r>
      <w:r>
        <w:rPr>
          <w:rFonts w:asciiTheme="minorHAnsi" w:hAnsiTheme="minorHAnsi" w:cstheme="minorHAnsi"/>
          <w:sz w:val="22"/>
          <w:szCs w:val="22"/>
        </w:rPr>
        <w:t xml:space="preserve"> à travers</w:t>
      </w:r>
      <w:r w:rsidRPr="00D85964">
        <w:rPr>
          <w:rFonts w:asciiTheme="minorHAnsi" w:hAnsiTheme="minorHAnsi" w:cstheme="minorHAnsi"/>
          <w:sz w:val="22"/>
          <w:szCs w:val="22"/>
        </w:rPr>
        <w:t xml:space="preserve"> le décret du 5 mars 1848, la Seconde République accorde le droit de </w:t>
      </w:r>
      <w:r>
        <w:rPr>
          <w:rFonts w:asciiTheme="minorHAnsi" w:hAnsiTheme="minorHAnsi" w:cstheme="minorHAnsi"/>
          <w:sz w:val="22"/>
          <w:szCs w:val="22"/>
        </w:rPr>
        <w:t xml:space="preserve">vote à tous les hommes âgés au moins </w:t>
      </w:r>
      <w:r w:rsidRPr="00D85964">
        <w:rPr>
          <w:rFonts w:asciiTheme="minorHAnsi" w:hAnsiTheme="minorHAnsi" w:cstheme="minorHAnsi"/>
          <w:sz w:val="22"/>
          <w:szCs w:val="22"/>
        </w:rPr>
        <w:t xml:space="preserve">de 21 ans. Les femmes en restent exclues pendant longtemps, jusqu’en 1944, sous la IV République. </w:t>
      </w:r>
    </w:p>
    <w:p w:rsidR="00A23B63" w:rsidRPr="00D85964" w:rsidRDefault="00A23B63" w:rsidP="00D01AE8">
      <w:pPr>
        <w:pStyle w:val="NormalWeb"/>
        <w:shd w:val="clear" w:color="auto" w:fill="FFFFFF"/>
        <w:spacing w:before="0" w:beforeAutospacing="0" w:after="90" w:afterAutospacing="0"/>
        <w:jc w:val="both"/>
        <w:rPr>
          <w:rFonts w:asciiTheme="minorHAnsi" w:hAnsiTheme="minorHAnsi" w:cstheme="minorHAnsi"/>
          <w:sz w:val="22"/>
          <w:szCs w:val="22"/>
        </w:rPr>
      </w:pPr>
    </w:p>
    <w:p w:rsidR="00A23B63" w:rsidRPr="00CD4716" w:rsidRDefault="00A23B63" w:rsidP="00D01AE8">
      <w:pPr>
        <w:spacing w:line="240" w:lineRule="auto"/>
        <w:jc w:val="both"/>
        <w:rPr>
          <w:rFonts w:cstheme="minorHAnsi"/>
        </w:rPr>
      </w:pPr>
    </w:p>
    <w:p w:rsidR="00A23B63" w:rsidRDefault="00A23B63" w:rsidP="00D01AE8">
      <w:pPr>
        <w:spacing w:line="240" w:lineRule="auto"/>
        <w:jc w:val="both"/>
      </w:pPr>
    </w:p>
    <w:p w:rsidR="00A23B63" w:rsidRDefault="00A23B63">
      <w:pPr>
        <w:rPr>
          <w:rFonts w:cstheme="minorHAnsi"/>
          <w:sz w:val="24"/>
          <w:szCs w:val="24"/>
        </w:rPr>
      </w:pPr>
    </w:p>
    <w:sectPr w:rsidR="00A23B63" w:rsidSect="00E649F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93845"/>
    <w:multiLevelType w:val="hybridMultilevel"/>
    <w:tmpl w:val="D2C43DDC"/>
    <w:lvl w:ilvl="0" w:tplc="3202F5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4470C26"/>
    <w:multiLevelType w:val="hybridMultilevel"/>
    <w:tmpl w:val="FC94533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DEA3E72"/>
    <w:multiLevelType w:val="hybridMultilevel"/>
    <w:tmpl w:val="0F6CED3E"/>
    <w:lvl w:ilvl="0" w:tplc="EFAC564C">
      <w:start w:val="4"/>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294F0472"/>
    <w:multiLevelType w:val="hybridMultilevel"/>
    <w:tmpl w:val="B49A1F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CA44B18"/>
    <w:multiLevelType w:val="hybridMultilevel"/>
    <w:tmpl w:val="D59EBDF6"/>
    <w:lvl w:ilvl="0" w:tplc="545CB29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8231A38"/>
    <w:multiLevelType w:val="hybridMultilevel"/>
    <w:tmpl w:val="97365F3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0F72626"/>
    <w:multiLevelType w:val="hybridMultilevel"/>
    <w:tmpl w:val="F1AE697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AB02C35"/>
    <w:multiLevelType w:val="multilevel"/>
    <w:tmpl w:val="6198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4"/>
  </w:num>
  <w:num w:numId="4">
    <w:abstractNumId w:val="2"/>
  </w:num>
  <w:num w:numId="5">
    <w:abstractNumId w:val="3"/>
  </w:num>
  <w:num w:numId="6">
    <w:abstractNumId w:val="1"/>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3405B9"/>
    <w:rsid w:val="00014CE9"/>
    <w:rsid w:val="00077526"/>
    <w:rsid w:val="000E0C24"/>
    <w:rsid w:val="000E6E49"/>
    <w:rsid w:val="002B37B8"/>
    <w:rsid w:val="002C4434"/>
    <w:rsid w:val="002D2B60"/>
    <w:rsid w:val="002E1861"/>
    <w:rsid w:val="003405B9"/>
    <w:rsid w:val="00382804"/>
    <w:rsid w:val="003D63B6"/>
    <w:rsid w:val="00420A3B"/>
    <w:rsid w:val="004248D9"/>
    <w:rsid w:val="004F0010"/>
    <w:rsid w:val="004F6B99"/>
    <w:rsid w:val="004F7A38"/>
    <w:rsid w:val="005C668B"/>
    <w:rsid w:val="00634476"/>
    <w:rsid w:val="007749AF"/>
    <w:rsid w:val="007B6CC1"/>
    <w:rsid w:val="007D5D6C"/>
    <w:rsid w:val="008C1F02"/>
    <w:rsid w:val="008E5589"/>
    <w:rsid w:val="00942BE2"/>
    <w:rsid w:val="009A7977"/>
    <w:rsid w:val="009B5AAB"/>
    <w:rsid w:val="009C2433"/>
    <w:rsid w:val="009E7F50"/>
    <w:rsid w:val="00A170B3"/>
    <w:rsid w:val="00A23B63"/>
    <w:rsid w:val="00AD49E4"/>
    <w:rsid w:val="00B54D98"/>
    <w:rsid w:val="00B715D4"/>
    <w:rsid w:val="00BA4503"/>
    <w:rsid w:val="00BA5FB5"/>
    <w:rsid w:val="00BE12D7"/>
    <w:rsid w:val="00C44F6B"/>
    <w:rsid w:val="00C52D77"/>
    <w:rsid w:val="00C56F34"/>
    <w:rsid w:val="00CD4716"/>
    <w:rsid w:val="00D01AE8"/>
    <w:rsid w:val="00D20124"/>
    <w:rsid w:val="00D93C53"/>
    <w:rsid w:val="00DB5124"/>
    <w:rsid w:val="00E649FF"/>
    <w:rsid w:val="00F23E75"/>
    <w:rsid w:val="00F674A1"/>
    <w:rsid w:val="00FA097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9FF"/>
  </w:style>
  <w:style w:type="paragraph" w:styleId="Titre3">
    <w:name w:val="heading 3"/>
    <w:basedOn w:val="Normal"/>
    <w:link w:val="Titre3Car"/>
    <w:uiPriority w:val="9"/>
    <w:qFormat/>
    <w:rsid w:val="005C668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05B9"/>
    <w:pPr>
      <w:ind w:left="720"/>
      <w:contextualSpacing/>
    </w:pPr>
  </w:style>
  <w:style w:type="character" w:customStyle="1" w:styleId="Titre3Car">
    <w:name w:val="Titre 3 Car"/>
    <w:basedOn w:val="Policepardfaut"/>
    <w:link w:val="Titre3"/>
    <w:uiPriority w:val="9"/>
    <w:rsid w:val="005C668B"/>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5C668B"/>
    <w:rPr>
      <w:b/>
      <w:bCs/>
    </w:rPr>
  </w:style>
  <w:style w:type="paragraph" w:styleId="NormalWeb">
    <w:name w:val="Normal (Web)"/>
    <w:basedOn w:val="Normal"/>
    <w:uiPriority w:val="99"/>
    <w:semiHidden/>
    <w:unhideWhenUsed/>
    <w:rsid w:val="005C668B"/>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B54D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2B37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as-tooltip">
    <w:name w:val="has-tooltip"/>
    <w:basedOn w:val="Policepardfaut"/>
    <w:rsid w:val="002B37B8"/>
  </w:style>
  <w:style w:type="character" w:styleId="Accentuation">
    <w:name w:val="Emphasis"/>
    <w:basedOn w:val="Policepardfaut"/>
    <w:uiPriority w:val="20"/>
    <w:qFormat/>
    <w:rsid w:val="00CD4716"/>
    <w:rPr>
      <w:i/>
      <w:iCs/>
    </w:rPr>
  </w:style>
</w:styles>
</file>

<file path=word/webSettings.xml><?xml version="1.0" encoding="utf-8"?>
<w:webSettings xmlns:r="http://schemas.openxmlformats.org/officeDocument/2006/relationships" xmlns:w="http://schemas.openxmlformats.org/wordprocessingml/2006/main">
  <w:divs>
    <w:div w:id="130907642">
      <w:bodyDiv w:val="1"/>
      <w:marLeft w:val="0"/>
      <w:marRight w:val="0"/>
      <w:marTop w:val="0"/>
      <w:marBottom w:val="0"/>
      <w:divBdr>
        <w:top w:val="none" w:sz="0" w:space="0" w:color="auto"/>
        <w:left w:val="none" w:sz="0" w:space="0" w:color="auto"/>
        <w:bottom w:val="none" w:sz="0" w:space="0" w:color="auto"/>
        <w:right w:val="none" w:sz="0" w:space="0" w:color="auto"/>
      </w:divBdr>
    </w:div>
    <w:div w:id="691609197">
      <w:bodyDiv w:val="1"/>
      <w:marLeft w:val="0"/>
      <w:marRight w:val="0"/>
      <w:marTop w:val="0"/>
      <w:marBottom w:val="0"/>
      <w:divBdr>
        <w:top w:val="none" w:sz="0" w:space="0" w:color="auto"/>
        <w:left w:val="none" w:sz="0" w:space="0" w:color="auto"/>
        <w:bottom w:val="none" w:sz="0" w:space="0" w:color="auto"/>
        <w:right w:val="none" w:sz="0" w:space="0" w:color="auto"/>
      </w:divBdr>
    </w:div>
    <w:div w:id="711806550">
      <w:bodyDiv w:val="1"/>
      <w:marLeft w:val="0"/>
      <w:marRight w:val="0"/>
      <w:marTop w:val="0"/>
      <w:marBottom w:val="0"/>
      <w:divBdr>
        <w:top w:val="none" w:sz="0" w:space="0" w:color="auto"/>
        <w:left w:val="none" w:sz="0" w:space="0" w:color="auto"/>
        <w:bottom w:val="none" w:sz="0" w:space="0" w:color="auto"/>
        <w:right w:val="none" w:sz="0" w:space="0" w:color="auto"/>
      </w:divBdr>
      <w:divsChild>
        <w:div w:id="818763416">
          <w:marLeft w:val="0"/>
          <w:marRight w:val="0"/>
          <w:marTop w:val="0"/>
          <w:marBottom w:val="0"/>
          <w:divBdr>
            <w:top w:val="none" w:sz="0" w:space="0" w:color="auto"/>
            <w:left w:val="none" w:sz="0" w:space="0" w:color="auto"/>
            <w:bottom w:val="none" w:sz="0" w:space="0" w:color="auto"/>
            <w:right w:val="none" w:sz="0" w:space="0" w:color="auto"/>
          </w:divBdr>
          <w:divsChild>
            <w:div w:id="1762336895">
              <w:marLeft w:val="0"/>
              <w:marRight w:val="0"/>
              <w:marTop w:val="0"/>
              <w:marBottom w:val="0"/>
              <w:divBdr>
                <w:top w:val="none" w:sz="0" w:space="0" w:color="auto"/>
                <w:left w:val="none" w:sz="0" w:space="0" w:color="auto"/>
                <w:bottom w:val="none" w:sz="0" w:space="0" w:color="auto"/>
                <w:right w:val="none" w:sz="0" w:space="0" w:color="auto"/>
              </w:divBdr>
              <w:divsChild>
                <w:div w:id="181548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953048">
      <w:bodyDiv w:val="1"/>
      <w:marLeft w:val="0"/>
      <w:marRight w:val="0"/>
      <w:marTop w:val="0"/>
      <w:marBottom w:val="0"/>
      <w:divBdr>
        <w:top w:val="none" w:sz="0" w:space="0" w:color="auto"/>
        <w:left w:val="none" w:sz="0" w:space="0" w:color="auto"/>
        <w:bottom w:val="none" w:sz="0" w:space="0" w:color="auto"/>
        <w:right w:val="none" w:sz="0" w:space="0" w:color="auto"/>
      </w:divBdr>
    </w:div>
    <w:div w:id="1814789109">
      <w:bodyDiv w:val="1"/>
      <w:marLeft w:val="0"/>
      <w:marRight w:val="0"/>
      <w:marTop w:val="0"/>
      <w:marBottom w:val="0"/>
      <w:divBdr>
        <w:top w:val="none" w:sz="0" w:space="0" w:color="auto"/>
        <w:left w:val="none" w:sz="0" w:space="0" w:color="auto"/>
        <w:bottom w:val="none" w:sz="0" w:space="0" w:color="auto"/>
        <w:right w:val="none" w:sz="0" w:space="0" w:color="auto"/>
      </w:divBdr>
      <w:divsChild>
        <w:div w:id="2043167879">
          <w:marLeft w:val="0"/>
          <w:marRight w:val="0"/>
          <w:marTop w:val="0"/>
          <w:marBottom w:val="0"/>
          <w:divBdr>
            <w:top w:val="none" w:sz="0" w:space="0" w:color="auto"/>
            <w:left w:val="none" w:sz="0" w:space="0" w:color="auto"/>
            <w:bottom w:val="single" w:sz="4" w:space="13" w:color="EEEEEE"/>
            <w:right w:val="none" w:sz="0" w:space="0" w:color="auto"/>
          </w:divBdr>
          <w:divsChild>
            <w:div w:id="521895314">
              <w:marLeft w:val="0"/>
              <w:marRight w:val="0"/>
              <w:marTop w:val="0"/>
              <w:marBottom w:val="0"/>
              <w:divBdr>
                <w:top w:val="none" w:sz="0" w:space="0" w:color="auto"/>
                <w:left w:val="none" w:sz="0" w:space="0" w:color="auto"/>
                <w:bottom w:val="none" w:sz="0" w:space="0" w:color="auto"/>
                <w:right w:val="none" w:sz="0" w:space="0" w:color="auto"/>
              </w:divBdr>
              <w:divsChild>
                <w:div w:id="690912212">
                  <w:marLeft w:val="-129"/>
                  <w:marRight w:val="-129"/>
                  <w:marTop w:val="0"/>
                  <w:marBottom w:val="0"/>
                  <w:divBdr>
                    <w:top w:val="none" w:sz="0" w:space="0" w:color="auto"/>
                    <w:left w:val="none" w:sz="0" w:space="0" w:color="auto"/>
                    <w:bottom w:val="none" w:sz="0" w:space="0" w:color="auto"/>
                    <w:right w:val="none" w:sz="0" w:space="0" w:color="auto"/>
                  </w:divBdr>
                  <w:divsChild>
                    <w:div w:id="1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71733">
          <w:marLeft w:val="0"/>
          <w:marRight w:val="0"/>
          <w:marTop w:val="0"/>
          <w:marBottom w:val="0"/>
          <w:divBdr>
            <w:top w:val="none" w:sz="0" w:space="0" w:color="auto"/>
            <w:left w:val="none" w:sz="0" w:space="0" w:color="auto"/>
            <w:bottom w:val="single" w:sz="4" w:space="13" w:color="EEEEEE"/>
            <w:right w:val="none" w:sz="0" w:space="0" w:color="auto"/>
          </w:divBdr>
          <w:divsChild>
            <w:div w:id="29760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9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1674</Words>
  <Characters>9207</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berth25e</cp:lastModifiedBy>
  <cp:revision>2</cp:revision>
  <dcterms:created xsi:type="dcterms:W3CDTF">2020-04-17T09:27:00Z</dcterms:created>
  <dcterms:modified xsi:type="dcterms:W3CDTF">2020-04-17T09:27:00Z</dcterms:modified>
</cp:coreProperties>
</file>