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F9" w:rsidRPr="004573FD" w:rsidRDefault="004000F9" w:rsidP="004000F9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22722B">
        <w:rPr>
          <w:b/>
          <w:sz w:val="28"/>
          <w:szCs w:val="28"/>
        </w:rPr>
        <w:t>1</w:t>
      </w:r>
      <w:r w:rsidR="0022722B" w:rsidRPr="0022722B">
        <w:rPr>
          <w:b/>
          <w:sz w:val="28"/>
          <w:szCs w:val="28"/>
          <w:vertAlign w:val="superscript"/>
        </w:rPr>
        <w:t>ière</w:t>
      </w:r>
      <w:r w:rsidRPr="004573FD">
        <w:rPr>
          <w:b/>
          <w:sz w:val="28"/>
          <w:szCs w:val="28"/>
        </w:rPr>
        <w:t xml:space="preserve"> (A &amp; B)</w:t>
      </w:r>
    </w:p>
    <w:p w:rsidR="00D37AF0" w:rsidRDefault="0022722B" w:rsidP="00400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2722B">
        <w:rPr>
          <w:b/>
          <w:sz w:val="28"/>
          <w:szCs w:val="28"/>
          <w:vertAlign w:val="superscript"/>
        </w:rPr>
        <w:t>ière</w:t>
      </w:r>
      <w:r w:rsidR="004000F9" w:rsidRPr="004573FD">
        <w:rPr>
          <w:b/>
          <w:sz w:val="28"/>
          <w:szCs w:val="28"/>
        </w:rPr>
        <w:t> - GÉOGRAPHIE - (</w:t>
      </w:r>
      <w:r w:rsidR="008641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4000F9" w:rsidRPr="004573FD">
        <w:rPr>
          <w:b/>
          <w:sz w:val="28"/>
          <w:szCs w:val="28"/>
        </w:rPr>
        <w:t>) </w:t>
      </w:r>
      <w:r w:rsidR="00864194">
        <w:rPr>
          <w:b/>
          <w:sz w:val="28"/>
          <w:szCs w:val="28"/>
        </w:rPr>
        <w:t>La Première Guerre mondiale, une guerre totale</w:t>
      </w:r>
      <w:r w:rsidR="004000F9" w:rsidRPr="004573FD">
        <w:rPr>
          <w:b/>
          <w:sz w:val="28"/>
          <w:szCs w:val="28"/>
        </w:rPr>
        <w:t>.</w:t>
      </w:r>
    </w:p>
    <w:p w:rsidR="004000F9" w:rsidRDefault="004000F9" w:rsidP="00400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</w:t>
      </w:r>
    </w:p>
    <w:p w:rsidR="004000F9" w:rsidRPr="004000F9" w:rsidRDefault="004000F9" w:rsidP="004000F9">
      <w:pPr>
        <w:jc w:val="center"/>
        <w:rPr>
          <w:i/>
          <w:sz w:val="24"/>
          <w:szCs w:val="24"/>
        </w:rPr>
      </w:pPr>
      <w:r w:rsidRPr="004000F9">
        <w:rPr>
          <w:i/>
          <w:sz w:val="24"/>
          <w:szCs w:val="24"/>
        </w:rPr>
        <w:t>Répondez sur le questionnaire ou dans votre cahier / classeur</w:t>
      </w:r>
    </w:p>
    <w:p w:rsidR="004000F9" w:rsidRPr="004000F9" w:rsidRDefault="00C61B8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Traditionnellement, quel événement marque le début de la Première Guerre mondiale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C61B8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 phénomène explique son extension à l’échelle mondiale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C61B8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Qui sont les belligérants de la </w:t>
      </w:r>
      <w:proofErr w:type="spellStart"/>
      <w:r>
        <w:rPr>
          <w:b/>
        </w:rPr>
        <w:t>Triplice</w:t>
      </w:r>
      <w:proofErr w:type="spellEnd"/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C61B8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Qui sont les belligérants de l’Entente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C61B8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Combien d’hommes sont morts pendant la Première Guerre mondiale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C61B8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pandémie frappe les pays belligérants à la fin du conflit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6859CA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Pourquoi dit-on qu’il s’agit d’une guerre totale</w:t>
      </w:r>
      <w:r w:rsidR="00BC6590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18F" w:rsidRDefault="0043718F" w:rsidP="004000F9">
      <w:pPr>
        <w:spacing w:line="480" w:lineRule="auto"/>
        <w:jc w:val="both"/>
        <w:rPr>
          <w:b/>
        </w:rPr>
      </w:pPr>
    </w:p>
    <w:p w:rsidR="004000F9" w:rsidRPr="004000F9" w:rsidRDefault="000D1267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Citez deux exemples de crimes de guerre perpétrés pendant la Première Guerre mondiale</w:t>
      </w:r>
      <w:r w:rsidR="006859CA">
        <w:rPr>
          <w:b/>
        </w:rPr>
        <w:t> </w:t>
      </w:r>
      <w:r w:rsidR="00BC6590">
        <w:rPr>
          <w:b/>
        </w:rPr>
        <w:t>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0D1267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 historien décrit les conditions de vie effroyables des combattants allemands pendant les bombardements </w:t>
      </w:r>
      <w:r w:rsidR="00BC6590">
        <w:rPr>
          <w:b/>
        </w:rPr>
        <w:t>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43718F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Citez deux témoignages littéraires qui permettent de comprendre l’expérience combattante pendant la Première Guerre mondiale</w:t>
      </w:r>
      <w:r w:rsidR="000D1267">
        <w:rPr>
          <w:b/>
        </w:rPr>
        <w:t> </w:t>
      </w:r>
      <w:r w:rsidR="00BC6590">
        <w:rPr>
          <w:b/>
        </w:rPr>
        <w:t>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43718F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Quels historiens analyse le concept de </w:t>
      </w:r>
      <w:proofErr w:type="spellStart"/>
      <w:r>
        <w:rPr>
          <w:b/>
        </w:rPr>
        <w:t>brutalisation</w:t>
      </w:r>
      <w:proofErr w:type="spellEnd"/>
      <w:r>
        <w:rPr>
          <w:b/>
        </w:rPr>
        <w:t> ?</w:t>
      </w:r>
      <w:r w:rsidR="00BC6590">
        <w:rPr>
          <w:b/>
        </w:rPr>
        <w:t> </w:t>
      </w:r>
    </w:p>
    <w:p w:rsidR="004000F9" w:rsidRPr="004000F9" w:rsidRDefault="004000F9" w:rsidP="004000F9">
      <w:pPr>
        <w:spacing w:line="480" w:lineRule="auto"/>
        <w:jc w:val="both"/>
        <w:rPr>
          <w:b/>
        </w:rPr>
      </w:pPr>
      <w:r w:rsidRPr="004000F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BC6590" w:rsidRDefault="0043718F" w:rsidP="00BC659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Citez deux exemples de </w:t>
      </w:r>
      <w:proofErr w:type="spellStart"/>
      <w:r>
        <w:rPr>
          <w:b/>
        </w:rPr>
        <w:t>brutalisation</w:t>
      </w:r>
      <w:proofErr w:type="spellEnd"/>
      <w:r>
        <w:rPr>
          <w:b/>
        </w:rPr>
        <w:t xml:space="preserve"> des sociétés civiles dans l’après guerre </w:t>
      </w:r>
      <w:r w:rsidR="00BC6590">
        <w:rPr>
          <w:b/>
        </w:rPr>
        <w:t>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Default="00BC6590" w:rsidP="004000F9">
      <w:pPr>
        <w:jc w:val="both"/>
        <w:rPr>
          <w:b/>
        </w:rPr>
      </w:pPr>
      <w:r>
        <w:rPr>
          <w:b/>
        </w:rPr>
        <w:t>QUESTIONS DE RÉFLEXION : </w:t>
      </w:r>
    </w:p>
    <w:p w:rsidR="00BC6590" w:rsidRPr="00BC6590" w:rsidRDefault="0043718F" w:rsidP="00BC659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 Justifiez puis nuancez l’affirmation suivante : « Les mouvements fascistes en Europe au sortir de la Première Guerre mondiale sont issus de la </w:t>
      </w:r>
      <w:proofErr w:type="spellStart"/>
      <w:r>
        <w:rPr>
          <w:b/>
        </w:rPr>
        <w:t>brutalisation</w:t>
      </w:r>
      <w:proofErr w:type="spellEnd"/>
      <w:r>
        <w:rPr>
          <w:b/>
        </w:rPr>
        <w:t xml:space="preserve"> opérée pendant la Première Guerre mondiale » </w:t>
      </w:r>
      <w:r w:rsidR="00BC6590">
        <w:rPr>
          <w:b/>
        </w:rPr>
        <w:t>? </w:t>
      </w:r>
    </w:p>
    <w:p w:rsidR="004000F9" w:rsidRPr="004000F9" w:rsidRDefault="004000F9" w:rsidP="00BC6590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59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718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000F9" w:rsidRPr="004000F9" w:rsidSect="0040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D3E"/>
    <w:multiLevelType w:val="hybridMultilevel"/>
    <w:tmpl w:val="A0EAA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0F9"/>
    <w:rsid w:val="000D1267"/>
    <w:rsid w:val="00105F5D"/>
    <w:rsid w:val="0022722B"/>
    <w:rsid w:val="004000F9"/>
    <w:rsid w:val="0043718F"/>
    <w:rsid w:val="006859CA"/>
    <w:rsid w:val="007361C1"/>
    <w:rsid w:val="00800D97"/>
    <w:rsid w:val="00840217"/>
    <w:rsid w:val="00864194"/>
    <w:rsid w:val="009501C9"/>
    <w:rsid w:val="009E330B"/>
    <w:rsid w:val="00BC6590"/>
    <w:rsid w:val="00C44CDE"/>
    <w:rsid w:val="00C61B8B"/>
    <w:rsid w:val="00C65551"/>
    <w:rsid w:val="00D474EF"/>
    <w:rsid w:val="00EB28AB"/>
    <w:rsid w:val="00E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497</Words>
  <Characters>2839</Characters>
  <Application>Microsoft Office Word</Application>
  <DocSecurity>0</DocSecurity>
  <Lines>45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12</cp:revision>
  <dcterms:created xsi:type="dcterms:W3CDTF">2020-03-19T08:15:00Z</dcterms:created>
  <dcterms:modified xsi:type="dcterms:W3CDTF">2020-03-29T21:08:00Z</dcterms:modified>
</cp:coreProperties>
</file>