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C5" w:rsidRDefault="00E32476" w:rsidP="002E18A6">
      <w:pPr>
        <w:spacing w:line="240" w:lineRule="auto"/>
        <w:jc w:val="center"/>
      </w:pPr>
      <w:r>
        <w:t>PROGRAMME DE GÉOGRAPHIE </w:t>
      </w:r>
      <w:r w:rsidR="008A1E7B">
        <w:t xml:space="preserve">– CLASSE DE </w:t>
      </w:r>
      <w:r w:rsidR="00600D39">
        <w:t>TERMINALE</w:t>
      </w:r>
      <w:r w:rsidR="008A1E7B">
        <w:t xml:space="preserve"> GÉNÉRALE, ENSEIGNEMENT OBLIGATOIRE</w:t>
      </w:r>
    </w:p>
    <w:p w:rsidR="00617827" w:rsidRDefault="00617827" w:rsidP="002E18A6">
      <w:pPr>
        <w:spacing w:line="240" w:lineRule="auto"/>
        <w:jc w:val="center"/>
        <w:rPr>
          <w:b/>
          <w:sz w:val="28"/>
          <w:szCs w:val="28"/>
        </w:rPr>
      </w:pPr>
    </w:p>
    <w:p w:rsidR="008A1E7B" w:rsidRPr="00600D39" w:rsidRDefault="008A1E7B" w:rsidP="002E18A6">
      <w:pPr>
        <w:spacing w:line="240" w:lineRule="auto"/>
        <w:jc w:val="center"/>
        <w:rPr>
          <w:sz w:val="28"/>
          <w:szCs w:val="28"/>
        </w:rPr>
      </w:pPr>
      <w:r w:rsidRPr="00600D39">
        <w:rPr>
          <w:b/>
          <w:sz w:val="28"/>
          <w:szCs w:val="28"/>
        </w:rPr>
        <w:t>«</w:t>
      </w:r>
      <w:r w:rsidR="002E18A6" w:rsidRPr="00600D39">
        <w:rPr>
          <w:b/>
          <w:sz w:val="28"/>
          <w:szCs w:val="28"/>
        </w:rPr>
        <w:t> </w:t>
      </w:r>
      <w:r w:rsidR="0046630C" w:rsidRPr="0046630C">
        <w:rPr>
          <w:b/>
          <w:sz w:val="28"/>
          <w:szCs w:val="28"/>
        </w:rPr>
        <w:t>Les territoires dans la mondialisation : entre intégrations et rivalités</w:t>
      </w:r>
      <w:r w:rsidR="0028264C" w:rsidRPr="00600D39">
        <w:rPr>
          <w:b/>
          <w:sz w:val="28"/>
          <w:szCs w:val="28"/>
        </w:rPr>
        <w:t>.</w:t>
      </w:r>
      <w:r w:rsidR="002E18A6" w:rsidRPr="00600D39">
        <w:rPr>
          <w:sz w:val="28"/>
          <w:szCs w:val="28"/>
        </w:rPr>
        <w:t> »</w:t>
      </w:r>
    </w:p>
    <w:p w:rsidR="008A1E7B" w:rsidRPr="005E1C33" w:rsidRDefault="008A1E7B" w:rsidP="002E18A6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 w:rsidR="0046630C" w:rsidRPr="0046630C">
        <w:rPr>
          <w:b/>
          <w:sz w:val="24"/>
          <w:szCs w:val="24"/>
        </w:rPr>
        <w:t>Mers et océans : au cœur de la mondialisation</w:t>
      </w:r>
      <w:r w:rsidRPr="005E1C33">
        <w:rPr>
          <w:b/>
          <w:sz w:val="24"/>
          <w:szCs w:val="24"/>
        </w:rPr>
        <w:t>. »</w:t>
      </w:r>
    </w:p>
    <w:p w:rsidR="008A1E7B" w:rsidRPr="00634384" w:rsidRDefault="008A1E7B" w:rsidP="002E18A6">
      <w:pPr>
        <w:spacing w:line="240" w:lineRule="auto"/>
        <w:jc w:val="both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1 « </w:t>
      </w:r>
      <w:r w:rsidR="00A1072A" w:rsidRPr="00A1072A">
        <w:rPr>
          <w:b/>
          <w:color w:val="7F7F7F" w:themeColor="text1" w:themeTint="80"/>
        </w:rPr>
        <w:t>Mers et océans : vecteurs essentiels de la mondialisation</w:t>
      </w:r>
      <w:r w:rsidRPr="00634384">
        <w:rPr>
          <w:b/>
          <w:color w:val="7F7F7F" w:themeColor="text1" w:themeTint="80"/>
        </w:rPr>
        <w:t>. »</w:t>
      </w:r>
    </w:p>
    <w:p w:rsidR="008A1E7B" w:rsidRDefault="00A1072A" w:rsidP="00A1072A">
      <w:pPr>
        <w:spacing w:line="240" w:lineRule="auto"/>
        <w:jc w:val="both"/>
      </w:pPr>
      <w:r w:rsidRPr="00A1072A">
        <w:rPr>
          <w:b/>
        </w:rPr>
        <w:t>(1)</w:t>
      </w:r>
      <w:r>
        <w:t xml:space="preserve"> la maritimisation des économies</w:t>
      </w:r>
      <w:r w:rsidR="008A1E7B">
        <w:t xml:space="preserve">, </w:t>
      </w:r>
      <w:r w:rsidR="008A1E7B" w:rsidRPr="00A1072A">
        <w:rPr>
          <w:b/>
        </w:rPr>
        <w:t>(2)</w:t>
      </w:r>
      <w:r w:rsidRPr="00A1072A">
        <w:t xml:space="preserve"> </w:t>
      </w:r>
      <w:r w:rsidR="006D0F40">
        <w:t>Des routes et des flux maritimes au cœur de la mondialisation</w:t>
      </w:r>
      <w:r w:rsidR="008A1E7B">
        <w:t xml:space="preserve">, </w:t>
      </w:r>
      <w:r w:rsidR="008A1E7B" w:rsidRPr="00A1072A">
        <w:rPr>
          <w:b/>
        </w:rPr>
        <w:t>(3)</w:t>
      </w:r>
      <w:r w:rsidRPr="00A1072A">
        <w:t> </w:t>
      </w:r>
      <w:r w:rsidR="006D0F40">
        <w:t>Des territoires inégalement intégrés aux flux maritimes mondiaux</w:t>
      </w:r>
      <w:r w:rsidR="000A6876">
        <w:t>. </w:t>
      </w:r>
    </w:p>
    <w:p w:rsidR="008A1E7B" w:rsidRPr="00634384" w:rsidRDefault="008A1E7B" w:rsidP="002E18A6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2 « </w:t>
      </w:r>
      <w:r w:rsidR="00A1072A" w:rsidRPr="00A1072A">
        <w:rPr>
          <w:b/>
          <w:color w:val="7F7F7F" w:themeColor="text1" w:themeTint="80"/>
        </w:rPr>
        <w:t>Mers et océans : entre appropriation, protection et liberté de circulation</w:t>
      </w:r>
      <w:r w:rsidRPr="00634384">
        <w:rPr>
          <w:b/>
          <w:color w:val="7F7F7F" w:themeColor="text1" w:themeTint="80"/>
        </w:rPr>
        <w:t>. »</w:t>
      </w:r>
    </w:p>
    <w:p w:rsidR="008A1E7B" w:rsidRDefault="008A1E7B" w:rsidP="000A6876">
      <w:pPr>
        <w:spacing w:line="240" w:lineRule="auto"/>
        <w:jc w:val="both"/>
      </w:pPr>
      <w:r w:rsidRPr="00634384">
        <w:rPr>
          <w:b/>
        </w:rPr>
        <w:t>(4)</w:t>
      </w:r>
      <w:r w:rsidR="006D0F40" w:rsidRPr="006D0F40">
        <w:t xml:space="preserve"> </w:t>
      </w:r>
      <w:r w:rsidR="005566B7">
        <w:t xml:space="preserve">L’appropriation des espaces maritimes : la concentration des grands acteurs mondiaux, </w:t>
      </w:r>
      <w:r w:rsidR="005566B7" w:rsidRPr="00493D92">
        <w:rPr>
          <w:b/>
        </w:rPr>
        <w:t>(5)</w:t>
      </w:r>
      <w:r w:rsidR="005566B7">
        <w:t xml:space="preserve"> </w:t>
      </w:r>
      <w:r w:rsidR="00493D92">
        <w:t xml:space="preserve">Les espaces maritimes : approche géostratégique et </w:t>
      </w:r>
      <w:r w:rsidR="00493D92" w:rsidRPr="00493D92">
        <w:rPr>
          <w:b/>
        </w:rPr>
        <w:t>(6)</w:t>
      </w:r>
      <w:r w:rsidR="00493D92">
        <w:t xml:space="preserve"> Les espaces maritimes : des espaces de non-droit ?</w:t>
      </w:r>
      <w:r w:rsidR="000A6876">
        <w:t> </w:t>
      </w:r>
    </w:p>
    <w:p w:rsidR="000A6876" w:rsidRPr="00634384" w:rsidRDefault="000A6876" w:rsidP="000A6876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3 « </w:t>
      </w:r>
      <w:r w:rsidR="00A1072A" w:rsidRPr="00A1072A">
        <w:rPr>
          <w:b/>
          <w:color w:val="7F7F7F" w:themeColor="text1" w:themeTint="80"/>
        </w:rPr>
        <w:t>La France : une puissance maritime ?</w:t>
      </w:r>
      <w:r w:rsidRPr="00634384">
        <w:rPr>
          <w:b/>
          <w:color w:val="7F7F7F" w:themeColor="text1" w:themeTint="80"/>
        </w:rPr>
        <w:t> »</w:t>
      </w:r>
    </w:p>
    <w:p w:rsidR="000A6876" w:rsidRDefault="009D3E93" w:rsidP="000A6876">
      <w:pPr>
        <w:spacing w:line="240" w:lineRule="auto"/>
        <w:jc w:val="both"/>
      </w:pPr>
      <w:r>
        <w:rPr>
          <w:b/>
        </w:rPr>
        <w:t>(7</w:t>
      </w:r>
      <w:r w:rsidR="000A6876" w:rsidRPr="00A1507F">
        <w:rPr>
          <w:b/>
        </w:rPr>
        <w:t>)</w:t>
      </w:r>
      <w:r w:rsidR="006D0F40" w:rsidRPr="006D0F40">
        <w:t xml:space="preserve"> </w:t>
      </w:r>
      <w:r w:rsidR="00047815">
        <w:t xml:space="preserve">Les mers et les océans : des enjeux économiques, </w:t>
      </w:r>
      <w:r w:rsidR="00047815" w:rsidRPr="00047815">
        <w:rPr>
          <w:b/>
        </w:rPr>
        <w:t>(8)</w:t>
      </w:r>
      <w:r w:rsidR="00047815">
        <w:t xml:space="preserve"> Les mers et les océans : des enjeux géostratégiques et </w:t>
      </w:r>
      <w:r w:rsidR="00047815" w:rsidRPr="00047815">
        <w:rPr>
          <w:b/>
        </w:rPr>
        <w:t>(9)</w:t>
      </w:r>
      <w:r w:rsidR="00047815">
        <w:t xml:space="preserve"> Les mers et les océans : des enjeux environnementaux</w:t>
      </w:r>
      <w:r w:rsidR="000A6876">
        <w:t>. </w:t>
      </w:r>
    </w:p>
    <w:p w:rsidR="008A1E7B" w:rsidRPr="005E1C33" w:rsidRDefault="008A1E7B" w:rsidP="009D3E93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 w:rsidR="00A1072A" w:rsidRPr="00A1072A">
        <w:rPr>
          <w:b/>
          <w:sz w:val="24"/>
          <w:szCs w:val="24"/>
        </w:rPr>
        <w:t>Dynamiques territoriales, coopérations et tensions</w:t>
      </w:r>
      <w:r w:rsidR="009D3E93">
        <w:rPr>
          <w:b/>
          <w:sz w:val="24"/>
          <w:szCs w:val="24"/>
        </w:rPr>
        <w:t>.</w:t>
      </w:r>
      <w:r w:rsidRPr="005E1C33">
        <w:rPr>
          <w:b/>
          <w:sz w:val="24"/>
          <w:szCs w:val="24"/>
        </w:rPr>
        <w:t> »</w:t>
      </w:r>
    </w:p>
    <w:p w:rsidR="008A1E7B" w:rsidRPr="00A1507F" w:rsidRDefault="008A1E7B" w:rsidP="00A1072A">
      <w:pPr>
        <w:spacing w:line="240" w:lineRule="auto"/>
        <w:jc w:val="both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4 « </w:t>
      </w:r>
      <w:r w:rsidR="00A1072A" w:rsidRPr="00A1072A">
        <w:rPr>
          <w:b/>
          <w:color w:val="7F7F7F" w:themeColor="text1" w:themeTint="80"/>
        </w:rPr>
        <w:t>Des territoires inégalement intégrés dans la mondialisation, en fonction des décisions publiques et des stratégies des entreprises</w:t>
      </w:r>
      <w:r w:rsidRPr="00A1507F">
        <w:rPr>
          <w:b/>
          <w:color w:val="7F7F7F" w:themeColor="text1" w:themeTint="80"/>
        </w:rPr>
        <w:t>. »</w:t>
      </w:r>
    </w:p>
    <w:p w:rsidR="00A1507F" w:rsidRDefault="009D3E93" w:rsidP="009D3E93">
      <w:pPr>
        <w:spacing w:line="240" w:lineRule="auto"/>
        <w:jc w:val="both"/>
      </w:pPr>
      <w:r>
        <w:rPr>
          <w:b/>
        </w:rPr>
        <w:t>(10</w:t>
      </w:r>
      <w:r w:rsidR="00A1507F" w:rsidRPr="00A1507F">
        <w:rPr>
          <w:b/>
        </w:rPr>
        <w:t>)</w:t>
      </w:r>
      <w:r w:rsidR="00A1507F">
        <w:t xml:space="preserve"> </w:t>
      </w:r>
      <w:r w:rsidR="00047815">
        <w:t>L’inégale intégration des territoires à la mondialisation</w:t>
      </w:r>
      <w:r w:rsidR="00A1507F">
        <w:t xml:space="preserve">, </w:t>
      </w:r>
      <w:r>
        <w:rPr>
          <w:b/>
        </w:rPr>
        <w:t>(11</w:t>
      </w:r>
      <w:r w:rsidR="00A1507F" w:rsidRPr="00A1507F">
        <w:rPr>
          <w:b/>
        </w:rPr>
        <w:t>)</w:t>
      </w:r>
      <w:r w:rsidR="00A1507F">
        <w:t xml:space="preserve"> </w:t>
      </w:r>
      <w:r w:rsidRPr="009D3E93">
        <w:t xml:space="preserve">les </w:t>
      </w:r>
      <w:r w:rsidR="00047815">
        <w:t>acteurs de la mondialisation des économies et des cultures</w:t>
      </w:r>
      <w:r>
        <w:t xml:space="preserve">, </w:t>
      </w:r>
      <w:r w:rsidRPr="009D3E93">
        <w:rPr>
          <w:b/>
        </w:rPr>
        <w:t>(12)</w:t>
      </w:r>
      <w:r>
        <w:t xml:space="preserve"> </w:t>
      </w:r>
      <w:r w:rsidR="00047815">
        <w:t>L’Asie, pôle émergent ou nouveau centre du monde ? </w:t>
      </w:r>
    </w:p>
    <w:p w:rsidR="008A1E7B" w:rsidRPr="00A1507F" w:rsidRDefault="008A1E7B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5 « </w:t>
      </w:r>
      <w:r w:rsidR="00A1072A" w:rsidRPr="00A1072A">
        <w:rPr>
          <w:b/>
          <w:color w:val="7F7F7F" w:themeColor="text1" w:themeTint="80"/>
        </w:rPr>
        <w:t>Coopérations, tensions et régulations aux échelles mondiale, régionale et locale</w:t>
      </w:r>
      <w:r w:rsidRPr="00A1507F">
        <w:rPr>
          <w:b/>
          <w:color w:val="7F7F7F" w:themeColor="text1" w:themeTint="80"/>
        </w:rPr>
        <w:t>. »</w:t>
      </w:r>
    </w:p>
    <w:p w:rsidR="00A1507F" w:rsidRDefault="00047815" w:rsidP="002972FE">
      <w:pPr>
        <w:spacing w:line="240" w:lineRule="auto"/>
        <w:jc w:val="both"/>
      </w:pPr>
      <w:r>
        <w:rPr>
          <w:b/>
        </w:rPr>
        <w:t>(13</w:t>
      </w:r>
      <w:r w:rsidR="00A1507F" w:rsidRPr="00EE604D">
        <w:rPr>
          <w:b/>
        </w:rPr>
        <w:t>)</w:t>
      </w:r>
      <w:r w:rsidR="00A1507F">
        <w:t xml:space="preserve"> </w:t>
      </w:r>
      <w:r w:rsidR="002972FE" w:rsidRPr="002972FE">
        <w:t xml:space="preserve">les </w:t>
      </w:r>
      <w:r>
        <w:t>logiques d’organisation de l’espace mondial</w:t>
      </w:r>
      <w:r w:rsidR="009D3E93">
        <w:t xml:space="preserve">, </w:t>
      </w:r>
      <w:r>
        <w:rPr>
          <w:b/>
        </w:rPr>
        <w:t>(14</w:t>
      </w:r>
      <w:r w:rsidR="009D3E93" w:rsidRPr="002972FE">
        <w:rPr>
          <w:b/>
        </w:rPr>
        <w:t>)</w:t>
      </w:r>
      <w:r w:rsidR="002972FE">
        <w:t xml:space="preserve"> </w:t>
      </w:r>
      <w:r>
        <w:t>les politiques de rééquilibrage spatial de l’Union Européenne</w:t>
      </w:r>
      <w:r w:rsidR="002972FE">
        <w:t xml:space="preserve">, </w:t>
      </w:r>
      <w:r>
        <w:rPr>
          <w:b/>
        </w:rPr>
        <w:t>(15</w:t>
      </w:r>
      <w:r w:rsidR="002972FE" w:rsidRPr="002972FE">
        <w:rPr>
          <w:b/>
        </w:rPr>
        <w:t>)</w:t>
      </w:r>
      <w:r w:rsidR="002972FE">
        <w:t xml:space="preserve"> </w:t>
      </w:r>
      <w:r>
        <w:t>la libéralisation des échanges est-elle facteur de développement ? </w:t>
      </w:r>
    </w:p>
    <w:p w:rsidR="00E94A39" w:rsidRPr="00A1507F" w:rsidRDefault="00E94A39" w:rsidP="00E94A39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6</w:t>
      </w:r>
      <w:r w:rsidRPr="00A1507F">
        <w:rPr>
          <w:b/>
          <w:color w:val="7F7F7F" w:themeColor="text1" w:themeTint="80"/>
        </w:rPr>
        <w:t xml:space="preserve"> « </w:t>
      </w:r>
      <w:r w:rsidR="00A1072A" w:rsidRPr="00A1072A">
        <w:rPr>
          <w:b/>
          <w:color w:val="7F7F7F" w:themeColor="text1" w:themeTint="80"/>
        </w:rPr>
        <w:t>La France : un rayonnement international différencié et une inégale attractivité dans la mondialisation</w:t>
      </w:r>
      <w:r w:rsidRPr="00A1507F">
        <w:rPr>
          <w:b/>
          <w:color w:val="7F7F7F" w:themeColor="text1" w:themeTint="80"/>
        </w:rPr>
        <w:t>. »</w:t>
      </w:r>
    </w:p>
    <w:p w:rsidR="00E94A39" w:rsidRDefault="00047815" w:rsidP="00E94A39">
      <w:pPr>
        <w:spacing w:line="240" w:lineRule="auto"/>
        <w:jc w:val="both"/>
      </w:pPr>
      <w:r>
        <w:rPr>
          <w:b/>
        </w:rPr>
        <w:t>(16</w:t>
      </w:r>
      <w:r w:rsidR="00E94A39" w:rsidRPr="00EE604D">
        <w:rPr>
          <w:b/>
        </w:rPr>
        <w:t>)</w:t>
      </w:r>
      <w:r w:rsidRPr="00047815">
        <w:t> </w:t>
      </w:r>
      <w:r>
        <w:t xml:space="preserve">Le rayonnement mondial de la France, </w:t>
      </w:r>
      <w:r w:rsidRPr="00047815">
        <w:rPr>
          <w:b/>
        </w:rPr>
        <w:t>(17)</w:t>
      </w:r>
      <w:r>
        <w:t xml:space="preserve"> La France, puissance moyenne en quête d’alliance, </w:t>
      </w:r>
      <w:r w:rsidRPr="00047815">
        <w:rPr>
          <w:b/>
        </w:rPr>
        <w:t>(18)</w:t>
      </w:r>
      <w:r>
        <w:t xml:space="preserve"> La France face à ses rivaux. </w:t>
      </w:r>
    </w:p>
    <w:p w:rsidR="008A1E7B" w:rsidRPr="00A1507F" w:rsidRDefault="008A1E7B" w:rsidP="002E18A6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 w:rsidR="00A1072A" w:rsidRPr="00A1072A">
        <w:rPr>
          <w:b/>
          <w:sz w:val="24"/>
          <w:szCs w:val="24"/>
        </w:rPr>
        <w:t>L’Union européenne dans la mondialisation : des dynamiques complexes</w:t>
      </w:r>
      <w:r w:rsidRPr="00A1507F">
        <w:rPr>
          <w:b/>
          <w:sz w:val="24"/>
          <w:szCs w:val="24"/>
        </w:rPr>
        <w:t>. »</w:t>
      </w:r>
    </w:p>
    <w:p w:rsidR="008A1E7B" w:rsidRPr="00A1507F" w:rsidRDefault="00E94A39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7</w:t>
      </w:r>
      <w:r w:rsidR="00A1507F" w:rsidRPr="00A1507F">
        <w:rPr>
          <w:b/>
          <w:color w:val="7F7F7F" w:themeColor="text1" w:themeTint="80"/>
        </w:rPr>
        <w:t xml:space="preserve"> « </w:t>
      </w:r>
      <w:r w:rsidR="00A1072A" w:rsidRPr="00A1072A">
        <w:rPr>
          <w:b/>
          <w:color w:val="7F7F7F" w:themeColor="text1" w:themeTint="80"/>
        </w:rPr>
        <w:t>Des politiques européennes entre compétitivité et cohésion des territoires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28593C" w:rsidP="00EE604D">
      <w:pPr>
        <w:spacing w:line="240" w:lineRule="auto"/>
        <w:jc w:val="both"/>
      </w:pPr>
      <w:r>
        <w:rPr>
          <w:b/>
        </w:rPr>
        <w:t>(19</w:t>
      </w:r>
      <w:r w:rsidR="00EE604D" w:rsidRPr="00EE604D">
        <w:rPr>
          <w:b/>
        </w:rPr>
        <w:t>)</w:t>
      </w:r>
      <w:r w:rsidR="00EE604D">
        <w:t xml:space="preserve"> </w:t>
      </w:r>
      <w:r>
        <w:t xml:space="preserve">L’Union Européenne, un territoire fragmenté en voie de rééquilibrage, </w:t>
      </w:r>
      <w:r w:rsidRPr="0028593C">
        <w:rPr>
          <w:b/>
        </w:rPr>
        <w:t>(20)</w:t>
      </w:r>
      <w:r>
        <w:t xml:space="preserve"> La puissance mondiale et continentale de l’Union Européenne </w:t>
      </w:r>
      <w:r w:rsidR="009E7F29">
        <w:t xml:space="preserve">et </w:t>
      </w:r>
      <w:r>
        <w:rPr>
          <w:b/>
        </w:rPr>
        <w:t>(21</w:t>
      </w:r>
      <w:r w:rsidR="009E7F29" w:rsidRPr="006207D3">
        <w:rPr>
          <w:b/>
        </w:rPr>
        <w:t>)</w:t>
      </w:r>
      <w:r w:rsidRPr="0028593C">
        <w:t> </w:t>
      </w:r>
      <w:r>
        <w:t>Les limites de la puissance européenne</w:t>
      </w:r>
      <w:r w:rsidR="009E7F29">
        <w:t>. </w:t>
      </w:r>
    </w:p>
    <w:p w:rsidR="00A1507F" w:rsidRPr="00A1507F" w:rsidRDefault="00531AAE" w:rsidP="00A1072A">
      <w:pPr>
        <w:spacing w:line="240" w:lineRule="auto"/>
        <w:jc w:val="both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8</w:t>
      </w:r>
      <w:r w:rsidR="00A1507F" w:rsidRPr="00A1507F">
        <w:rPr>
          <w:b/>
          <w:color w:val="7F7F7F" w:themeColor="text1" w:themeTint="80"/>
        </w:rPr>
        <w:t xml:space="preserve"> « </w:t>
      </w:r>
      <w:r w:rsidR="00A1072A" w:rsidRPr="00A1072A">
        <w:rPr>
          <w:b/>
          <w:color w:val="7F7F7F" w:themeColor="text1" w:themeTint="80"/>
        </w:rPr>
        <w:t>Des politiques publiques et des stratégies privées de localisation et d’alliance : les moteurs de la constitution d’agglomérations industrielles, de services et de technologies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28593C" w:rsidP="00531AAE">
      <w:pPr>
        <w:spacing w:line="240" w:lineRule="auto"/>
        <w:jc w:val="both"/>
      </w:pPr>
      <w:r>
        <w:rPr>
          <w:b/>
        </w:rPr>
        <w:t>(22</w:t>
      </w:r>
      <w:r w:rsidR="00EE604D" w:rsidRPr="00EE604D">
        <w:rPr>
          <w:b/>
        </w:rPr>
        <w:t>)</w:t>
      </w:r>
      <w:r w:rsidRPr="0028593C">
        <w:t> </w:t>
      </w:r>
      <w:r>
        <w:t xml:space="preserve">Les politiques européennes de compétitivité des territoires, </w:t>
      </w:r>
      <w:r w:rsidRPr="0028593C">
        <w:rPr>
          <w:b/>
        </w:rPr>
        <w:t>(23)</w:t>
      </w:r>
      <w:r>
        <w:t xml:space="preserve"> Les limites des politiques publiques de rééquilibrage des territoires de l’UE </w:t>
      </w:r>
      <w:r w:rsidRPr="0028593C">
        <w:rPr>
          <w:b/>
        </w:rPr>
        <w:t>(24)</w:t>
      </w:r>
      <w:r>
        <w:t xml:space="preserve"> Des formes emblématiques d’insertion dans l’économie de la connaissance : les </w:t>
      </w:r>
      <w:r w:rsidRPr="0028593C">
        <w:rPr>
          <w:i/>
        </w:rPr>
        <w:t>clusters</w:t>
      </w:r>
      <w:r w:rsidR="00531AAE">
        <w:t>. </w:t>
      </w:r>
    </w:p>
    <w:p w:rsidR="00A1507F" w:rsidRPr="00A1507F" w:rsidRDefault="00A1507F" w:rsidP="002E18A6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</w:t>
      </w:r>
      <w:r w:rsidR="00A37975">
        <w:rPr>
          <w:b/>
          <w:color w:val="7F7F7F" w:themeColor="text1" w:themeTint="80"/>
        </w:rPr>
        <w:t xml:space="preserve"> 9</w:t>
      </w:r>
      <w:r w:rsidRPr="00A1507F">
        <w:rPr>
          <w:b/>
          <w:color w:val="7F7F7F" w:themeColor="text1" w:themeTint="80"/>
        </w:rPr>
        <w:t xml:space="preserve"> « </w:t>
      </w:r>
      <w:r w:rsidR="00A1072A" w:rsidRPr="00A1072A">
        <w:rPr>
          <w:b/>
          <w:color w:val="7F7F7F" w:themeColor="text1" w:themeTint="80"/>
        </w:rPr>
        <w:t>La France : les dynamiques différenciées des territoires transfrontaliers</w:t>
      </w:r>
      <w:r w:rsidRPr="00A1507F">
        <w:rPr>
          <w:b/>
          <w:color w:val="7F7F7F" w:themeColor="text1" w:themeTint="80"/>
        </w:rPr>
        <w:t>. »</w:t>
      </w:r>
    </w:p>
    <w:p w:rsidR="00A1507F" w:rsidRDefault="0028593C" w:rsidP="00851085">
      <w:pPr>
        <w:spacing w:line="240" w:lineRule="auto"/>
        <w:jc w:val="both"/>
      </w:pPr>
      <w:r>
        <w:rPr>
          <w:b/>
        </w:rPr>
        <w:t>(25</w:t>
      </w:r>
      <w:r w:rsidR="004273BD" w:rsidRPr="004273BD">
        <w:rPr>
          <w:b/>
        </w:rPr>
        <w:t>)</w:t>
      </w:r>
      <w:r w:rsidR="004273BD">
        <w:t xml:space="preserve"> </w:t>
      </w:r>
      <w:r>
        <w:t xml:space="preserve">Les dynamiques des territoires transfrontaliers, </w:t>
      </w:r>
      <w:r w:rsidRPr="0028593C">
        <w:rPr>
          <w:b/>
        </w:rPr>
        <w:t>(26)</w:t>
      </w:r>
      <w:r>
        <w:t xml:space="preserve"> Une remise en cause de la logique transfrontalière en fonction des territoires ? </w:t>
      </w:r>
    </w:p>
    <w:p w:rsidR="00A1507F" w:rsidRPr="00A1507F" w:rsidRDefault="00A1507F" w:rsidP="002E18A6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lastRenderedPageBreak/>
        <w:t>Thème IV – « </w:t>
      </w:r>
      <w:r w:rsidR="00A1072A" w:rsidRPr="00A1072A">
        <w:rPr>
          <w:b/>
          <w:sz w:val="24"/>
          <w:szCs w:val="24"/>
        </w:rPr>
        <w:t>La France et ses régions dans l’Union européenne et dans la mondialisation : lignes de force et recompositions</w:t>
      </w:r>
      <w:r w:rsidRPr="00A1507F">
        <w:rPr>
          <w:b/>
          <w:sz w:val="24"/>
          <w:szCs w:val="24"/>
        </w:rPr>
        <w:t>. »</w:t>
      </w:r>
    </w:p>
    <w:p w:rsidR="00A1507F" w:rsidRPr="00A1507F" w:rsidRDefault="00851085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10</w:t>
      </w:r>
      <w:r w:rsidR="00A1507F" w:rsidRPr="00A1507F">
        <w:rPr>
          <w:b/>
          <w:color w:val="7F7F7F" w:themeColor="text1" w:themeTint="80"/>
        </w:rPr>
        <w:t xml:space="preserve"> « </w:t>
      </w:r>
      <w:r w:rsidR="00A1072A" w:rsidRPr="00A1072A">
        <w:rPr>
          <w:b/>
          <w:color w:val="7F7F7F" w:themeColor="text1" w:themeTint="80"/>
        </w:rPr>
        <w:t>Les lignes de force du territoire français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153D73" w:rsidP="00851085">
      <w:pPr>
        <w:spacing w:line="240" w:lineRule="auto"/>
        <w:jc w:val="both"/>
      </w:pPr>
      <w:r>
        <w:rPr>
          <w:b/>
        </w:rPr>
        <w:t>(27</w:t>
      </w:r>
      <w:r w:rsidR="00A60299" w:rsidRPr="00A60299">
        <w:rPr>
          <w:b/>
        </w:rPr>
        <w:t>)</w:t>
      </w:r>
      <w:r w:rsidR="00A60299">
        <w:t xml:space="preserve"> </w:t>
      </w:r>
      <w:r w:rsidR="00E92282">
        <w:t xml:space="preserve">Un espace proche, </w:t>
      </w:r>
      <w:r w:rsidR="00E92282" w:rsidRPr="00E92282">
        <w:rPr>
          <w:b/>
        </w:rPr>
        <w:t>(28)</w:t>
      </w:r>
      <w:r w:rsidR="00E92282">
        <w:t xml:space="preserve"> L’organisation géographique du territoire français</w:t>
      </w:r>
      <w:r w:rsidR="00851085">
        <w:t>. </w:t>
      </w:r>
    </w:p>
    <w:p w:rsidR="00A1507F" w:rsidRPr="00A1507F" w:rsidRDefault="00851085" w:rsidP="002E18A6">
      <w:pPr>
        <w:spacing w:line="240" w:lineRule="auto"/>
        <w:rPr>
          <w:b/>
          <w:color w:val="7F7F7F" w:themeColor="text1" w:themeTint="80"/>
        </w:rPr>
      </w:pPr>
      <w:r>
        <w:rPr>
          <w:b/>
          <w:color w:val="7F7F7F" w:themeColor="text1" w:themeTint="80"/>
        </w:rPr>
        <w:t>Chapitre 11</w:t>
      </w:r>
      <w:r w:rsidR="00A1507F" w:rsidRPr="00A1507F">
        <w:rPr>
          <w:b/>
          <w:color w:val="7F7F7F" w:themeColor="text1" w:themeTint="80"/>
        </w:rPr>
        <w:t xml:space="preserve"> « </w:t>
      </w:r>
      <w:r w:rsidR="00A1072A" w:rsidRPr="00A1072A">
        <w:rPr>
          <w:b/>
          <w:color w:val="7F7F7F" w:themeColor="text1" w:themeTint="80"/>
        </w:rPr>
        <w:t>Des recompositions territoriales à toutes les échelles, entre attractivité, concurrence et inégalités</w:t>
      </w:r>
      <w:r w:rsidR="00A1507F" w:rsidRPr="00A1507F">
        <w:rPr>
          <w:b/>
          <w:color w:val="7F7F7F" w:themeColor="text1" w:themeTint="80"/>
        </w:rPr>
        <w:t>. »</w:t>
      </w:r>
    </w:p>
    <w:p w:rsidR="00A1507F" w:rsidRDefault="00E92282" w:rsidP="00851085">
      <w:pPr>
        <w:spacing w:line="240" w:lineRule="auto"/>
        <w:jc w:val="both"/>
      </w:pPr>
      <w:r>
        <w:rPr>
          <w:b/>
        </w:rPr>
        <w:t>(29</w:t>
      </w:r>
      <w:r w:rsidR="00A60299" w:rsidRPr="00A60299">
        <w:rPr>
          <w:b/>
        </w:rPr>
        <w:t>)</w:t>
      </w:r>
      <w:r w:rsidR="00A60299">
        <w:t xml:space="preserve"> </w:t>
      </w:r>
      <w:r>
        <w:t xml:space="preserve">L’intégration du territoire français à la mondialisation : acteurs, facteurs et enjeux et </w:t>
      </w:r>
      <w:r w:rsidRPr="00E92282">
        <w:rPr>
          <w:b/>
        </w:rPr>
        <w:t>(30)</w:t>
      </w:r>
      <w:r>
        <w:t xml:space="preserve"> l’inégale intégration des territoires à la mondialisation</w:t>
      </w:r>
      <w:r w:rsidR="00851085">
        <w:t>. </w:t>
      </w:r>
    </w:p>
    <w:sectPr w:rsidR="00A1507F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7F3D"/>
    <w:multiLevelType w:val="hybridMultilevel"/>
    <w:tmpl w:val="72C46A34"/>
    <w:lvl w:ilvl="0" w:tplc="550646C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86005"/>
    <w:multiLevelType w:val="hybridMultilevel"/>
    <w:tmpl w:val="7A462F56"/>
    <w:lvl w:ilvl="0" w:tplc="BF8295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D0C22"/>
    <w:multiLevelType w:val="hybridMultilevel"/>
    <w:tmpl w:val="EBC6C2DA"/>
    <w:lvl w:ilvl="0" w:tplc="FBA801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4489"/>
    <w:rsid w:val="00047815"/>
    <w:rsid w:val="000A6876"/>
    <w:rsid w:val="00136FB8"/>
    <w:rsid w:val="00153D73"/>
    <w:rsid w:val="002465DC"/>
    <w:rsid w:val="0028264C"/>
    <w:rsid w:val="0028593C"/>
    <w:rsid w:val="002972FE"/>
    <w:rsid w:val="002E18A6"/>
    <w:rsid w:val="00344291"/>
    <w:rsid w:val="004273BD"/>
    <w:rsid w:val="0046630C"/>
    <w:rsid w:val="00493D92"/>
    <w:rsid w:val="00531AAE"/>
    <w:rsid w:val="005566B7"/>
    <w:rsid w:val="005E1C33"/>
    <w:rsid w:val="00600D39"/>
    <w:rsid w:val="00617827"/>
    <w:rsid w:val="006207D3"/>
    <w:rsid w:val="00634384"/>
    <w:rsid w:val="006C0947"/>
    <w:rsid w:val="006D0F40"/>
    <w:rsid w:val="007C2057"/>
    <w:rsid w:val="007F6E8D"/>
    <w:rsid w:val="00844489"/>
    <w:rsid w:val="00851085"/>
    <w:rsid w:val="008A1E7B"/>
    <w:rsid w:val="009D3E93"/>
    <w:rsid w:val="009D5CC5"/>
    <w:rsid w:val="009E7F29"/>
    <w:rsid w:val="00A1072A"/>
    <w:rsid w:val="00A1507F"/>
    <w:rsid w:val="00A21CF4"/>
    <w:rsid w:val="00A37975"/>
    <w:rsid w:val="00A60299"/>
    <w:rsid w:val="00A87119"/>
    <w:rsid w:val="00AD7F8F"/>
    <w:rsid w:val="00C44587"/>
    <w:rsid w:val="00D05898"/>
    <w:rsid w:val="00D268A7"/>
    <w:rsid w:val="00D957B1"/>
    <w:rsid w:val="00E32476"/>
    <w:rsid w:val="00E55D7E"/>
    <w:rsid w:val="00E92282"/>
    <w:rsid w:val="00E94A39"/>
    <w:rsid w:val="00EE604D"/>
    <w:rsid w:val="00F3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4195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Admin</cp:lastModifiedBy>
  <cp:revision>27</cp:revision>
  <dcterms:created xsi:type="dcterms:W3CDTF">2019-06-22T10:13:00Z</dcterms:created>
  <dcterms:modified xsi:type="dcterms:W3CDTF">2019-08-10T09:27:00Z</dcterms:modified>
</cp:coreProperties>
</file>