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15" w:rsidRDefault="00465015" w:rsidP="00465015">
      <w:pPr>
        <w:jc w:val="center"/>
      </w:pPr>
      <w:r>
        <w:t>PROGRAMME HISTOIRE TERMINALE SÉRIES SCIENC</w:t>
      </w:r>
      <w:bookmarkStart w:id="0" w:name="_GoBack"/>
      <w:bookmarkEnd w:id="0"/>
      <w:r>
        <w:t>ES ÉCONOMIQUES ET SOCIALES (SES) &amp; LITTÉRAIRE (L)</w:t>
      </w:r>
    </w:p>
    <w:p w:rsidR="00465015" w:rsidRDefault="00465015" w:rsidP="00465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Regards historiques sur le monde actuel. »</w:t>
      </w:r>
    </w:p>
    <w:p w:rsidR="00465015" w:rsidRDefault="00465015" w:rsidP="00465015">
      <w:pPr>
        <w:jc w:val="both"/>
        <w:rPr>
          <w:b/>
        </w:rPr>
      </w:pPr>
      <w:r>
        <w:rPr>
          <w:b/>
        </w:rPr>
        <w:t>Thème 1 : </w:t>
      </w:r>
    </w:p>
    <w:p w:rsidR="00465015" w:rsidRDefault="00465015" w:rsidP="00465015">
      <w:pPr>
        <w:jc w:val="both"/>
        <w:rPr>
          <w:b/>
        </w:rPr>
      </w:pPr>
      <w:r>
        <w:rPr>
          <w:b/>
        </w:rPr>
        <w:t>« Le rapport des sociétés avec leur passé. »</w:t>
      </w:r>
    </w:p>
    <w:p w:rsidR="00465015" w:rsidRDefault="00465015" w:rsidP="00465015">
      <w:pPr>
        <w:ind w:left="567"/>
        <w:jc w:val="both"/>
      </w:pPr>
      <w:r>
        <w:t>Question 1</w:t>
      </w:r>
    </w:p>
    <w:p w:rsidR="00465015" w:rsidRDefault="00465015" w:rsidP="00465015">
      <w:pPr>
        <w:ind w:left="567"/>
        <w:jc w:val="both"/>
      </w:pPr>
      <w:r>
        <w:t>« Les mémoires : lecture historique. Étude : L’historien et les mémoires de la guerre d’Algérie. »</w:t>
      </w:r>
    </w:p>
    <w:p w:rsidR="00465015" w:rsidRDefault="00465015" w:rsidP="00465015">
      <w:pPr>
        <w:jc w:val="both"/>
        <w:rPr>
          <w:b/>
        </w:rPr>
      </w:pPr>
      <w:r>
        <w:rPr>
          <w:b/>
        </w:rPr>
        <w:t>Thème 2</w:t>
      </w:r>
    </w:p>
    <w:p w:rsidR="00465015" w:rsidRDefault="00465015" w:rsidP="00465015">
      <w:pPr>
        <w:jc w:val="both"/>
        <w:rPr>
          <w:b/>
        </w:rPr>
      </w:pPr>
      <w:r>
        <w:rPr>
          <w:b/>
        </w:rPr>
        <w:t>« Idéologies et opinions en Europe de la fin du XIXe siècle à nos jours. »</w:t>
      </w:r>
    </w:p>
    <w:p w:rsidR="00465015" w:rsidRDefault="00465015" w:rsidP="00465015">
      <w:pPr>
        <w:jc w:val="both"/>
      </w:pPr>
      <w:r>
        <w:tab/>
        <w:t>Question 2</w:t>
      </w:r>
    </w:p>
    <w:p w:rsidR="00465015" w:rsidRDefault="00465015" w:rsidP="00465015">
      <w:pPr>
        <w:jc w:val="both"/>
      </w:pPr>
      <w:r>
        <w:tab/>
        <w:t>« Socialisme, communisme et syndicalisme en Allemagne depuis 1875. »</w:t>
      </w:r>
    </w:p>
    <w:p w:rsidR="00465015" w:rsidRDefault="00465015" w:rsidP="00465015">
      <w:pPr>
        <w:jc w:val="both"/>
      </w:pPr>
      <w:r>
        <w:tab/>
        <w:t>Question 3</w:t>
      </w:r>
    </w:p>
    <w:p w:rsidR="00465015" w:rsidRDefault="00465015" w:rsidP="00465015">
      <w:pPr>
        <w:ind w:left="708"/>
        <w:jc w:val="both"/>
      </w:pPr>
      <w:r>
        <w:t>« Médias et opinion publique : médias et opinion publique dans les grandes crises politiques en France depuis l’Affaire Dreyfus. »</w:t>
      </w:r>
    </w:p>
    <w:p w:rsidR="00465015" w:rsidRDefault="00465015" w:rsidP="00465015">
      <w:pPr>
        <w:jc w:val="both"/>
        <w:rPr>
          <w:b/>
        </w:rPr>
      </w:pPr>
      <w:r>
        <w:rPr>
          <w:b/>
        </w:rPr>
        <w:t>Thème 3</w:t>
      </w:r>
    </w:p>
    <w:p w:rsidR="00465015" w:rsidRDefault="00465015" w:rsidP="00465015">
      <w:pPr>
        <w:jc w:val="both"/>
        <w:rPr>
          <w:b/>
        </w:rPr>
      </w:pPr>
      <w:r>
        <w:rPr>
          <w:b/>
        </w:rPr>
        <w:t>« Grandes puissances et tensions de la fin de la Première Guerre mondiale à nos jours. »</w:t>
      </w:r>
    </w:p>
    <w:p w:rsidR="00465015" w:rsidRDefault="00465015" w:rsidP="00465015">
      <w:pPr>
        <w:ind w:left="567"/>
        <w:jc w:val="both"/>
      </w:pPr>
      <w:r>
        <w:t>Question 4</w:t>
      </w:r>
    </w:p>
    <w:p w:rsidR="00465015" w:rsidRDefault="00465015" w:rsidP="00465015">
      <w:pPr>
        <w:ind w:left="567"/>
        <w:jc w:val="both"/>
      </w:pPr>
      <w:r>
        <w:t>« Les chemins de la puissance. (1) : les États-Unis et le monde depuis les « quatorze points » du président Wilson (1918). »</w:t>
      </w:r>
    </w:p>
    <w:p w:rsidR="00465015" w:rsidRDefault="00465015" w:rsidP="00465015">
      <w:pPr>
        <w:ind w:left="567"/>
        <w:jc w:val="both"/>
      </w:pPr>
      <w:r>
        <w:t>Question 5</w:t>
      </w:r>
    </w:p>
    <w:p w:rsidR="00465015" w:rsidRDefault="00465015" w:rsidP="00465015">
      <w:pPr>
        <w:ind w:left="567"/>
        <w:jc w:val="both"/>
      </w:pPr>
      <w:r>
        <w:t>« Les chemins de la puissance. (2) : la Chine et le monde depuis 1949. »</w:t>
      </w:r>
    </w:p>
    <w:p w:rsidR="00465015" w:rsidRDefault="00465015" w:rsidP="00465015">
      <w:pPr>
        <w:ind w:left="567"/>
        <w:jc w:val="both"/>
      </w:pPr>
      <w:r>
        <w:t>Question 6</w:t>
      </w:r>
    </w:p>
    <w:p w:rsidR="00465015" w:rsidRDefault="00465015" w:rsidP="00465015">
      <w:pPr>
        <w:ind w:left="567"/>
        <w:jc w:val="both"/>
      </w:pPr>
      <w:r>
        <w:t>« Un foyer de conflits : le Proche et le Moyen Orient depuis la fin de la Première Guerre mondiale. »</w:t>
      </w:r>
    </w:p>
    <w:p w:rsidR="00465015" w:rsidRDefault="00465015" w:rsidP="00465015">
      <w:pPr>
        <w:jc w:val="both"/>
        <w:rPr>
          <w:b/>
        </w:rPr>
      </w:pPr>
      <w:r>
        <w:rPr>
          <w:b/>
        </w:rPr>
        <w:t>Thème 4</w:t>
      </w:r>
    </w:p>
    <w:p w:rsidR="00465015" w:rsidRDefault="00465015" w:rsidP="00465015">
      <w:pPr>
        <w:jc w:val="both"/>
        <w:rPr>
          <w:b/>
        </w:rPr>
      </w:pPr>
      <w:r>
        <w:rPr>
          <w:b/>
        </w:rPr>
        <w:t>« Les échelles de gouvernement dans le monde de la fin de la Seconde Guerre mondiale à nos jours. »</w:t>
      </w:r>
    </w:p>
    <w:p w:rsidR="00465015" w:rsidRDefault="003D6BE0" w:rsidP="00465015">
      <w:pPr>
        <w:tabs>
          <w:tab w:val="left" w:pos="567"/>
        </w:tabs>
        <w:ind w:left="567"/>
        <w:jc w:val="both"/>
      </w:pPr>
      <w:r>
        <w:t>Question 7</w:t>
      </w:r>
    </w:p>
    <w:p w:rsidR="00465015" w:rsidRDefault="00465015" w:rsidP="00465015">
      <w:pPr>
        <w:tabs>
          <w:tab w:val="left" w:pos="567"/>
        </w:tabs>
        <w:ind w:left="567"/>
        <w:jc w:val="both"/>
      </w:pPr>
      <w:r>
        <w:t>« L’échelle de l’État-Nation : gouverner la France depuis 1946 : État, gouvernement, et administration. Héritages et évolutions. »</w:t>
      </w:r>
    </w:p>
    <w:p w:rsidR="00465015" w:rsidRDefault="003D6BE0" w:rsidP="00465015">
      <w:pPr>
        <w:tabs>
          <w:tab w:val="left" w:pos="567"/>
        </w:tabs>
        <w:ind w:left="567"/>
        <w:jc w:val="both"/>
      </w:pPr>
      <w:r>
        <w:t>Question 8</w:t>
      </w:r>
    </w:p>
    <w:p w:rsidR="00465015" w:rsidRDefault="00465015" w:rsidP="00465015">
      <w:pPr>
        <w:tabs>
          <w:tab w:val="left" w:pos="567"/>
        </w:tabs>
        <w:ind w:left="567"/>
        <w:jc w:val="both"/>
      </w:pPr>
      <w:r>
        <w:t>« L’échelle continentale : le projet d’une Europe politique depuis le congrès de La Haye (1948). »</w:t>
      </w:r>
    </w:p>
    <w:p w:rsidR="00465015" w:rsidRDefault="003D6BE0" w:rsidP="00465015">
      <w:pPr>
        <w:tabs>
          <w:tab w:val="left" w:pos="567"/>
        </w:tabs>
        <w:ind w:left="567"/>
        <w:jc w:val="both"/>
      </w:pPr>
      <w:r>
        <w:t>Question 9</w:t>
      </w:r>
    </w:p>
    <w:p w:rsidR="007E1E65" w:rsidRDefault="00465015" w:rsidP="00465015">
      <w:pPr>
        <w:tabs>
          <w:tab w:val="left" w:pos="567"/>
        </w:tabs>
        <w:ind w:left="567"/>
        <w:jc w:val="both"/>
      </w:pPr>
      <w:r>
        <w:t>« L’échelle mondiale : la gouvernance économique mondiale depuis 1944. »</w:t>
      </w:r>
    </w:p>
    <w:sectPr w:rsidR="007E1E65" w:rsidSect="00465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015"/>
    <w:rsid w:val="00254E81"/>
    <w:rsid w:val="003D6BE0"/>
    <w:rsid w:val="00465015"/>
    <w:rsid w:val="004C4CAB"/>
    <w:rsid w:val="00733974"/>
    <w:rsid w:val="00AB3F72"/>
    <w:rsid w:val="00C4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1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>Lycée La Fontaine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2017-05-31T10:57:00Z</dcterms:created>
  <dcterms:modified xsi:type="dcterms:W3CDTF">2019-05-11T22:28:00Z</dcterms:modified>
</cp:coreProperties>
</file>