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7F" w:rsidRPr="003B4999" w:rsidRDefault="005A6FD1" w:rsidP="003B4999">
      <w:pPr>
        <w:spacing w:after="0"/>
        <w:jc w:val="center"/>
        <w:rPr>
          <w:sz w:val="24"/>
        </w:rPr>
      </w:pPr>
      <w:r w:rsidRPr="003B4999">
        <w:rPr>
          <w:sz w:val="24"/>
        </w:rPr>
        <w:t xml:space="preserve">Spécialité Histoire-Géographie-Géopolitique-Sciences Politiques – </w:t>
      </w:r>
      <w:r w:rsidRPr="003B4999">
        <w:rPr>
          <w:b/>
          <w:sz w:val="24"/>
        </w:rPr>
        <w:t>La composition</w:t>
      </w:r>
    </w:p>
    <w:p w:rsidR="005A6FD1" w:rsidRDefault="005A6FD1" w:rsidP="005A6FD1">
      <w:pPr>
        <w:spacing w:after="0"/>
        <w:jc w:val="both"/>
      </w:pPr>
    </w:p>
    <w:p w:rsidR="005903F4" w:rsidRDefault="005903F4" w:rsidP="005A6FD1">
      <w:pPr>
        <w:spacing w:after="0"/>
        <w:jc w:val="both"/>
      </w:pPr>
      <w:r>
        <w:t>Pour réussir</w:t>
      </w:r>
      <w:r>
        <w:rPr>
          <w:rStyle w:val="Appelnotedebasdep"/>
        </w:rPr>
        <w:footnoteReference w:id="2"/>
      </w:r>
      <w:r>
        <w:t xml:space="preserve"> les prochaines compositions</w:t>
      </w:r>
      <w:r w:rsidR="005E0116">
        <w:t> :</w:t>
      </w:r>
    </w:p>
    <w:p w:rsidR="005903F4" w:rsidRDefault="005903F4" w:rsidP="005A6FD1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5903F4" w:rsidTr="005903F4">
        <w:tc>
          <w:tcPr>
            <w:tcW w:w="5303" w:type="dxa"/>
          </w:tcPr>
          <w:p w:rsidR="005903F4" w:rsidRPr="005903F4" w:rsidRDefault="005903F4" w:rsidP="005903F4">
            <w:pPr>
              <w:jc w:val="center"/>
              <w:rPr>
                <w:b/>
                <w:sz w:val="28"/>
              </w:rPr>
            </w:pPr>
            <w:r w:rsidRPr="005903F4">
              <w:rPr>
                <w:b/>
                <w:sz w:val="28"/>
              </w:rPr>
              <w:t>Je dois être capable de :</w:t>
            </w:r>
          </w:p>
        </w:tc>
        <w:tc>
          <w:tcPr>
            <w:tcW w:w="5303" w:type="dxa"/>
          </w:tcPr>
          <w:p w:rsidR="005903F4" w:rsidRPr="005903F4" w:rsidRDefault="005903F4" w:rsidP="005903F4">
            <w:pPr>
              <w:jc w:val="center"/>
              <w:rPr>
                <w:b/>
                <w:sz w:val="28"/>
              </w:rPr>
            </w:pPr>
            <w:r w:rsidRPr="005903F4">
              <w:rPr>
                <w:b/>
                <w:sz w:val="28"/>
              </w:rPr>
              <w:t>Cela implique de :</w:t>
            </w:r>
          </w:p>
          <w:p w:rsidR="005903F4" w:rsidRPr="005903F4" w:rsidRDefault="005903F4" w:rsidP="005903F4">
            <w:pPr>
              <w:jc w:val="center"/>
              <w:rPr>
                <w:b/>
                <w:sz w:val="28"/>
              </w:rPr>
            </w:pPr>
          </w:p>
        </w:tc>
      </w:tr>
      <w:tr w:rsidR="003B4999" w:rsidTr="00E51757">
        <w:trPr>
          <w:trHeight w:val="331"/>
        </w:trPr>
        <w:tc>
          <w:tcPr>
            <w:tcW w:w="10606" w:type="dxa"/>
            <w:gridSpan w:val="2"/>
          </w:tcPr>
          <w:p w:rsidR="003B4999" w:rsidRPr="003B4999" w:rsidRDefault="003B4999" w:rsidP="003B4999">
            <w:pPr>
              <w:jc w:val="center"/>
              <w:rPr>
                <w:sz w:val="24"/>
              </w:rPr>
            </w:pPr>
            <w:r w:rsidRPr="003B4999">
              <w:rPr>
                <w:b/>
                <w:sz w:val="24"/>
              </w:rPr>
              <w:t>Rédiger une introduction de qualité</w:t>
            </w:r>
          </w:p>
        </w:tc>
      </w:tr>
      <w:tr w:rsidR="003B4999" w:rsidTr="003B4999">
        <w:trPr>
          <w:trHeight w:val="1286"/>
        </w:trPr>
        <w:tc>
          <w:tcPr>
            <w:tcW w:w="5303" w:type="dxa"/>
          </w:tcPr>
          <w:p w:rsidR="003B4999" w:rsidRDefault="003B4999" w:rsidP="005903F4">
            <w:pPr>
              <w:jc w:val="both"/>
            </w:pPr>
          </w:p>
          <w:p w:rsidR="003B4999" w:rsidRDefault="003B4999" w:rsidP="005903F4">
            <w:pPr>
              <w:jc w:val="both"/>
            </w:pPr>
            <w:r>
              <w:t xml:space="preserve">Amorcer le texte par </w:t>
            </w:r>
            <w:r w:rsidRPr="003B4999">
              <w:rPr>
                <w:b/>
              </w:rPr>
              <w:t>une accroche</w:t>
            </w:r>
            <w:r>
              <w:t xml:space="preserve"> permettant d’indiquer l’intérêt et l’actualité du sujet.</w:t>
            </w:r>
          </w:p>
          <w:p w:rsidR="003B4999" w:rsidRDefault="003B4999" w:rsidP="005903F4">
            <w:pPr>
              <w:jc w:val="both"/>
            </w:pPr>
          </w:p>
          <w:p w:rsidR="003B4999" w:rsidRPr="005903F4" w:rsidRDefault="003B4999" w:rsidP="005903F4">
            <w:pPr>
              <w:jc w:val="both"/>
              <w:rPr>
                <w:b/>
              </w:rPr>
            </w:pP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Connaître les faits qui font l’actualité</w:t>
            </w:r>
            <w:r>
              <w:t xml:space="preserve">, notamment dans les domaines qui intéressent nos disciplines ; écouter/lire activement des médias sérieux ; réaliser une revue de presse ? </w:t>
            </w:r>
          </w:p>
        </w:tc>
      </w:tr>
      <w:tr w:rsidR="003B4999" w:rsidTr="003B4999">
        <w:trPr>
          <w:trHeight w:val="1278"/>
        </w:trPr>
        <w:tc>
          <w:tcPr>
            <w:tcW w:w="5303" w:type="dxa"/>
          </w:tcPr>
          <w:p w:rsidR="003B4999" w:rsidRDefault="003B4999" w:rsidP="005903F4">
            <w:pPr>
              <w:jc w:val="both"/>
            </w:pPr>
          </w:p>
          <w:p w:rsidR="003B4999" w:rsidRDefault="003B4999" w:rsidP="005903F4">
            <w:pPr>
              <w:jc w:val="both"/>
            </w:pPr>
            <w:r w:rsidRPr="003B4999">
              <w:rPr>
                <w:b/>
              </w:rPr>
              <w:t>Définir</w:t>
            </w:r>
            <w:r>
              <w:t xml:space="preserve"> les termes du sujet et réfléchir aux  liens qu’ils entretiennent.</w:t>
            </w:r>
          </w:p>
          <w:p w:rsidR="003B4999" w:rsidRDefault="003B4999" w:rsidP="005903F4">
            <w:pPr>
              <w:jc w:val="both"/>
            </w:pPr>
          </w:p>
          <w:p w:rsidR="003B4999" w:rsidRPr="005903F4" w:rsidRDefault="003B4999" w:rsidP="005903F4">
            <w:pPr>
              <w:jc w:val="both"/>
              <w:rPr>
                <w:b/>
              </w:rPr>
            </w:pP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Connaître précisément le vocabulaire</w:t>
            </w:r>
            <w:r>
              <w:t xml:space="preserve"> mobilisé dans le cours ; apprendre les définitions ; réaliser un répertoire de notions ? </w:t>
            </w:r>
          </w:p>
          <w:p w:rsidR="003B4999" w:rsidRDefault="003B4999" w:rsidP="005A6FD1">
            <w:pPr>
              <w:jc w:val="both"/>
            </w:pPr>
          </w:p>
        </w:tc>
      </w:tr>
      <w:tr w:rsidR="003B4999" w:rsidTr="005903F4">
        <w:trPr>
          <w:trHeight w:val="3096"/>
        </w:trPr>
        <w:tc>
          <w:tcPr>
            <w:tcW w:w="5303" w:type="dxa"/>
          </w:tcPr>
          <w:p w:rsidR="003B4999" w:rsidRDefault="003B4999" w:rsidP="005903F4">
            <w:pPr>
              <w:jc w:val="both"/>
            </w:pPr>
            <w:r>
              <w:t xml:space="preserve">A partir de ces définitions, </w:t>
            </w:r>
            <w:r w:rsidRPr="003B4999">
              <w:rPr>
                <w:b/>
              </w:rPr>
              <w:t>identifier des questions</w:t>
            </w:r>
            <w:r>
              <w:t xml:space="preserve">, des problèmes, des paradoxes, des ambiguïtés … des éléments qui vont conduire </w:t>
            </w:r>
            <w:r w:rsidR="00783BAC">
              <w:t>à</w:t>
            </w:r>
            <w:bookmarkStart w:id="0" w:name="_GoBack"/>
            <w:bookmarkEnd w:id="0"/>
            <w:r>
              <w:t xml:space="preserve"> votre problématique. </w:t>
            </w:r>
          </w:p>
          <w:p w:rsidR="003B4999" w:rsidRDefault="003B4999" w:rsidP="005903F4">
            <w:pPr>
              <w:jc w:val="both"/>
            </w:pPr>
          </w:p>
          <w:p w:rsidR="003B4999" w:rsidRDefault="003B4999" w:rsidP="005903F4">
            <w:pPr>
              <w:jc w:val="both"/>
            </w:pPr>
            <w:r>
              <w:t xml:space="preserve">Formuler </w:t>
            </w:r>
            <w:r w:rsidRPr="003B4999">
              <w:rPr>
                <w:b/>
              </w:rPr>
              <w:t>une problématique</w:t>
            </w:r>
            <w:r>
              <w:t xml:space="preserve"> adaptée au sujet (l’idéal est de reprendre les termes du sujet)</w:t>
            </w:r>
          </w:p>
          <w:p w:rsidR="003B4999" w:rsidRDefault="003B4999" w:rsidP="005903F4">
            <w:pPr>
              <w:jc w:val="both"/>
            </w:pPr>
          </w:p>
          <w:p w:rsidR="003B4999" w:rsidRDefault="003B4999" w:rsidP="005903F4">
            <w:pPr>
              <w:jc w:val="both"/>
            </w:pPr>
            <w:r>
              <w:t xml:space="preserve">Annoncer </w:t>
            </w:r>
            <w:r w:rsidRPr="003B4999">
              <w:rPr>
                <w:b/>
              </w:rPr>
              <w:t>un plan</w:t>
            </w:r>
            <w:r>
              <w:t xml:space="preserve"> qui doit être adapté au sujet et montrer comment votre réflexion progresse (grandes périodes, grandes idées qui se complètent, qui s’opposent…)</w:t>
            </w: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Réfléchir</w:t>
            </w:r>
            <w:r>
              <w:t xml:space="preserve"> / Raisonner / Confronter / Regrouper / Rédiger </w:t>
            </w:r>
            <w:r w:rsidRPr="003B4999">
              <w:rPr>
                <w:b/>
              </w:rPr>
              <w:t>sur la feuille de brouillon</w:t>
            </w:r>
          </w:p>
        </w:tc>
      </w:tr>
      <w:tr w:rsidR="003B4999" w:rsidTr="003B4999">
        <w:trPr>
          <w:trHeight w:val="410"/>
        </w:trPr>
        <w:tc>
          <w:tcPr>
            <w:tcW w:w="10606" w:type="dxa"/>
            <w:gridSpan w:val="2"/>
          </w:tcPr>
          <w:p w:rsidR="003B4999" w:rsidRPr="003B4999" w:rsidRDefault="003B4999" w:rsidP="003B4999">
            <w:pPr>
              <w:pStyle w:val="Paragraphedeliste"/>
              <w:jc w:val="center"/>
              <w:rPr>
                <w:sz w:val="24"/>
              </w:rPr>
            </w:pPr>
            <w:r w:rsidRPr="003B4999">
              <w:rPr>
                <w:b/>
                <w:sz w:val="24"/>
              </w:rPr>
              <w:t>Rédigez un développement qui permet au lecteur de suivre le déroulement de votre réflexion</w:t>
            </w:r>
          </w:p>
        </w:tc>
      </w:tr>
      <w:tr w:rsidR="003B4999" w:rsidTr="003B4999">
        <w:trPr>
          <w:trHeight w:val="847"/>
        </w:trPr>
        <w:tc>
          <w:tcPr>
            <w:tcW w:w="5303" w:type="dxa"/>
          </w:tcPr>
          <w:p w:rsidR="003B4999" w:rsidRDefault="003B4999" w:rsidP="005903F4">
            <w:pPr>
              <w:jc w:val="both"/>
              <w:rPr>
                <w:b/>
              </w:rPr>
            </w:pPr>
          </w:p>
          <w:p w:rsidR="003B4999" w:rsidRPr="005903F4" w:rsidRDefault="003B4999" w:rsidP="005E0116">
            <w:pPr>
              <w:jc w:val="both"/>
              <w:rPr>
                <w:b/>
              </w:rPr>
            </w:pPr>
            <w:r>
              <w:t xml:space="preserve">Soigner la </w:t>
            </w:r>
            <w:r w:rsidRPr="003B4999">
              <w:rPr>
                <w:b/>
              </w:rPr>
              <w:t>structure logique</w:t>
            </w:r>
            <w:r>
              <w:t> ; le discours doit être fluide (grandes parties, sous-parties, amorces, transitions)</w:t>
            </w: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  <w:r>
              <w:t xml:space="preserve">Préparer </w:t>
            </w:r>
            <w:r w:rsidRPr="003B4999">
              <w:rPr>
                <w:b/>
              </w:rPr>
              <w:t>un plan détaillé</w:t>
            </w:r>
            <w:r>
              <w:t xml:space="preserve"> au brouillon </w:t>
            </w:r>
          </w:p>
        </w:tc>
      </w:tr>
      <w:tr w:rsidR="003B4999" w:rsidTr="005903F4">
        <w:trPr>
          <w:trHeight w:val="755"/>
        </w:trPr>
        <w:tc>
          <w:tcPr>
            <w:tcW w:w="5303" w:type="dxa"/>
          </w:tcPr>
          <w:p w:rsidR="003B4999" w:rsidRDefault="003B4999" w:rsidP="005903F4">
            <w:pPr>
              <w:jc w:val="both"/>
            </w:pPr>
            <w:r>
              <w:t xml:space="preserve">Soigner la </w:t>
            </w:r>
            <w:r w:rsidRPr="003B4999">
              <w:rPr>
                <w:b/>
              </w:rPr>
              <w:t>mise en page</w:t>
            </w:r>
            <w:r>
              <w:t> ; le texte doit être clair (alinéas, paragraphes, saut de lignes)</w:t>
            </w:r>
          </w:p>
          <w:p w:rsidR="003B4999" w:rsidRDefault="003B4999" w:rsidP="005903F4">
            <w:pPr>
              <w:jc w:val="both"/>
            </w:pPr>
          </w:p>
          <w:p w:rsidR="003B4999" w:rsidRPr="005903F4" w:rsidRDefault="003B4999" w:rsidP="005903F4">
            <w:pPr>
              <w:jc w:val="both"/>
              <w:rPr>
                <w:b/>
              </w:rPr>
            </w:pPr>
            <w:r>
              <w:t>Soigner l’</w:t>
            </w:r>
            <w:r w:rsidRPr="003B4999">
              <w:rPr>
                <w:b/>
              </w:rPr>
              <w:t xml:space="preserve">expression écrite </w:t>
            </w:r>
            <w:r>
              <w:t>(vocabulaire, syntaxe, orthographe)</w:t>
            </w: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</w:p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Gérer son temps</w:t>
            </w:r>
            <w:r>
              <w:t xml:space="preserve"> afin d’écrire dans une atmosphère sereine, se relire. </w:t>
            </w:r>
          </w:p>
        </w:tc>
      </w:tr>
      <w:tr w:rsidR="003B4999" w:rsidTr="003B4999">
        <w:trPr>
          <w:trHeight w:val="306"/>
        </w:trPr>
        <w:tc>
          <w:tcPr>
            <w:tcW w:w="10606" w:type="dxa"/>
            <w:gridSpan w:val="2"/>
          </w:tcPr>
          <w:p w:rsidR="003B4999" w:rsidRPr="003B4999" w:rsidRDefault="003B4999" w:rsidP="003B4999">
            <w:pPr>
              <w:jc w:val="center"/>
              <w:rPr>
                <w:b/>
                <w:sz w:val="24"/>
              </w:rPr>
            </w:pPr>
            <w:r w:rsidRPr="003B4999">
              <w:rPr>
                <w:b/>
                <w:sz w:val="24"/>
              </w:rPr>
              <w:t xml:space="preserve">Proposer des idées et des exemples qui persuadent le lecteur de </w:t>
            </w:r>
            <w:r>
              <w:rPr>
                <w:b/>
                <w:sz w:val="24"/>
              </w:rPr>
              <w:t>la pertinence de votre réflexion</w:t>
            </w:r>
          </w:p>
        </w:tc>
      </w:tr>
      <w:tr w:rsidR="003B4999" w:rsidTr="003B4999">
        <w:trPr>
          <w:trHeight w:val="850"/>
        </w:trPr>
        <w:tc>
          <w:tcPr>
            <w:tcW w:w="5303" w:type="dxa"/>
          </w:tcPr>
          <w:p w:rsidR="003B4999" w:rsidRDefault="003B4999" w:rsidP="005E0116">
            <w:pPr>
              <w:jc w:val="both"/>
            </w:pPr>
            <w:r>
              <w:t xml:space="preserve">Formuler clairement </w:t>
            </w:r>
            <w:r w:rsidRPr="003B4999">
              <w:rPr>
                <w:b/>
              </w:rPr>
              <w:t>des idées</w:t>
            </w:r>
            <w:r w:rsidR="00146130">
              <w:rPr>
                <w:b/>
              </w:rPr>
              <w:t xml:space="preserve"> </w:t>
            </w:r>
            <w:r>
              <w:t xml:space="preserve">adossées dans la mesure du possible à </w:t>
            </w:r>
            <w:r w:rsidRPr="003B4999">
              <w:rPr>
                <w:b/>
              </w:rPr>
              <w:t>des références scientifiques</w:t>
            </w:r>
            <w:r>
              <w:t xml:space="preserve"> précisément citées</w:t>
            </w:r>
            <w:r w:rsidR="00146130">
              <w:t xml:space="preserve"> (« citation », </w:t>
            </w:r>
            <w:r w:rsidR="00146130" w:rsidRPr="00146130">
              <w:rPr>
                <w:i/>
              </w:rPr>
              <w:t>œuvre</w:t>
            </w:r>
            <w:r w:rsidR="00146130">
              <w:t>, auteur, date)</w:t>
            </w:r>
            <w:r>
              <w:t>.</w:t>
            </w: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Connaître les analyses proposées</w:t>
            </w:r>
            <w:r>
              <w:t xml:space="preserve"> dans les cours, le manuel, les exposés et les références scientifiques associées</w:t>
            </w:r>
          </w:p>
        </w:tc>
      </w:tr>
      <w:tr w:rsidR="003B4999" w:rsidTr="005903F4">
        <w:trPr>
          <w:trHeight w:val="732"/>
        </w:trPr>
        <w:tc>
          <w:tcPr>
            <w:tcW w:w="5303" w:type="dxa"/>
          </w:tcPr>
          <w:p w:rsidR="003B4999" w:rsidRDefault="003B4999" w:rsidP="005E0116">
            <w:pPr>
              <w:jc w:val="both"/>
            </w:pPr>
            <w:r>
              <w:t xml:space="preserve">Illustrer ces idées par </w:t>
            </w:r>
            <w:r w:rsidRPr="003B4999">
              <w:rPr>
                <w:b/>
              </w:rPr>
              <w:t>des exemples précis</w:t>
            </w:r>
            <w:r>
              <w:t xml:space="preserve"> (dates, chiffres, acteurs…)</w:t>
            </w:r>
          </w:p>
        </w:tc>
        <w:tc>
          <w:tcPr>
            <w:tcW w:w="5303" w:type="dxa"/>
          </w:tcPr>
          <w:p w:rsidR="003B4999" w:rsidRDefault="003B4999" w:rsidP="005A6FD1">
            <w:pPr>
              <w:jc w:val="both"/>
            </w:pPr>
            <w:r w:rsidRPr="003B4999">
              <w:rPr>
                <w:b/>
              </w:rPr>
              <w:t>Connaître un maximum d’exemples</w:t>
            </w:r>
            <w:r>
              <w:t xml:space="preserve"> ; utiliser le cours, le manuel, les exposés, votre connaissance de l’actualité, votre culture générale (film, séries…), vos voyages… réaliser un répertoire d’exemples ? </w:t>
            </w:r>
          </w:p>
        </w:tc>
      </w:tr>
      <w:tr w:rsidR="003B4999" w:rsidTr="00C23ED8">
        <w:tc>
          <w:tcPr>
            <w:tcW w:w="10606" w:type="dxa"/>
            <w:gridSpan w:val="2"/>
          </w:tcPr>
          <w:p w:rsidR="003B4999" w:rsidRPr="003B4999" w:rsidRDefault="003B4999" w:rsidP="003B4999">
            <w:pPr>
              <w:jc w:val="center"/>
              <w:rPr>
                <w:b/>
              </w:rPr>
            </w:pPr>
            <w:r w:rsidRPr="003B4999">
              <w:rPr>
                <w:b/>
                <w:sz w:val="24"/>
              </w:rPr>
              <w:t>Rédiger une conclusion qui répond à la problématique et qui réaffirme l’intérêt du sujet (actualité, controverse scientifique…)</w:t>
            </w:r>
          </w:p>
        </w:tc>
      </w:tr>
    </w:tbl>
    <w:p w:rsidR="005903F4" w:rsidRDefault="005903F4" w:rsidP="005A6FD1">
      <w:pPr>
        <w:spacing w:after="0"/>
        <w:jc w:val="both"/>
      </w:pPr>
    </w:p>
    <w:sectPr w:rsidR="005903F4" w:rsidSect="005A6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F4" w:rsidRDefault="005903F4" w:rsidP="005903F4">
      <w:pPr>
        <w:spacing w:after="0" w:line="240" w:lineRule="auto"/>
      </w:pPr>
      <w:r>
        <w:separator/>
      </w:r>
    </w:p>
  </w:endnote>
  <w:endnote w:type="continuationSeparator" w:id="1">
    <w:p w:rsidR="005903F4" w:rsidRDefault="005903F4" w:rsidP="005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F4" w:rsidRDefault="005903F4" w:rsidP="005903F4">
      <w:pPr>
        <w:spacing w:after="0" w:line="240" w:lineRule="auto"/>
      </w:pPr>
      <w:r>
        <w:separator/>
      </w:r>
    </w:p>
  </w:footnote>
  <w:footnote w:type="continuationSeparator" w:id="1">
    <w:p w:rsidR="005903F4" w:rsidRDefault="005903F4" w:rsidP="005903F4">
      <w:pPr>
        <w:spacing w:after="0" w:line="240" w:lineRule="auto"/>
      </w:pPr>
      <w:r>
        <w:continuationSeparator/>
      </w:r>
    </w:p>
  </w:footnote>
  <w:footnote w:id="2">
    <w:p w:rsidR="005903F4" w:rsidRDefault="005903F4" w:rsidP="005903F4">
      <w:pPr>
        <w:spacing w:after="0"/>
        <w:jc w:val="both"/>
      </w:pPr>
      <w:r>
        <w:rPr>
          <w:rStyle w:val="Appelnotedebasdep"/>
        </w:rPr>
        <w:footnoteRef/>
      </w:r>
      <w:r>
        <w:t xml:space="preserve">Il sera essentiel d’être en mesure de satisfaire </w:t>
      </w:r>
      <w:r w:rsidRPr="005A6FD1">
        <w:rPr>
          <w:b/>
          <w:u w:val="single"/>
        </w:rPr>
        <w:t>tou</w:t>
      </w:r>
      <w:r>
        <w:rPr>
          <w:b/>
          <w:u w:val="single"/>
        </w:rPr>
        <w:t>te</w:t>
      </w:r>
      <w:r w:rsidRPr="005A6FD1">
        <w:rPr>
          <w:b/>
          <w:u w:val="single"/>
        </w:rPr>
        <w:t>s</w:t>
      </w:r>
      <w:r>
        <w:t xml:space="preserve"> ces demandes si vous souhaitez obtenir un résultat convenable</w:t>
      </w:r>
      <w:r w:rsidR="00146130">
        <w:t xml:space="preserve"> (</w:t>
      </w:r>
      <w:r w:rsidR="00146130">
        <w:rPr>
          <w:rFonts w:cstheme="minorHAnsi"/>
        </w:rPr>
        <w:t xml:space="preserve">≥ </w:t>
      </w:r>
      <w:r w:rsidR="00146130" w:rsidRPr="00146130">
        <w:rPr>
          <w:rFonts w:cstheme="minorHAnsi"/>
          <w:b/>
        </w:rPr>
        <w:t>10/20</w:t>
      </w:r>
      <w:proofErr w:type="gramStart"/>
      <w:r w:rsidR="00146130">
        <w:rPr>
          <w:rFonts w:cstheme="minorHAnsi"/>
        </w:rPr>
        <w:t xml:space="preserve">) </w:t>
      </w:r>
      <w:r>
        <w:t>.</w:t>
      </w:r>
      <w:proofErr w:type="gramEnd"/>
      <w:r>
        <w:t xml:space="preserve"> </w:t>
      </w:r>
    </w:p>
    <w:p w:rsidR="005903F4" w:rsidRDefault="005903F4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D44"/>
    <w:multiLevelType w:val="hybridMultilevel"/>
    <w:tmpl w:val="BAACD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70036"/>
    <w:multiLevelType w:val="hybridMultilevel"/>
    <w:tmpl w:val="5220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60921"/>
    <w:multiLevelType w:val="hybridMultilevel"/>
    <w:tmpl w:val="876A5E1C"/>
    <w:lvl w:ilvl="0" w:tplc="8C366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C7F"/>
    <w:rsid w:val="00146130"/>
    <w:rsid w:val="003B4999"/>
    <w:rsid w:val="005903F4"/>
    <w:rsid w:val="005A6FD1"/>
    <w:rsid w:val="005E0116"/>
    <w:rsid w:val="00783BAC"/>
    <w:rsid w:val="00BF0748"/>
    <w:rsid w:val="00C35963"/>
    <w:rsid w:val="00E1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F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03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03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0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B182-ACBB-4128-BC97-EAA3984B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adminse3</cp:lastModifiedBy>
  <cp:revision>2</cp:revision>
  <dcterms:created xsi:type="dcterms:W3CDTF">2019-11-16T11:27:00Z</dcterms:created>
  <dcterms:modified xsi:type="dcterms:W3CDTF">2019-11-16T11:27:00Z</dcterms:modified>
</cp:coreProperties>
</file>