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96" w:rsidRPr="0058465F" w:rsidRDefault="0058465F" w:rsidP="0058465F">
      <w:pPr>
        <w:spacing w:after="0"/>
        <w:jc w:val="center"/>
        <w:rPr>
          <w:b/>
          <w:sz w:val="24"/>
        </w:rPr>
      </w:pPr>
      <w:r w:rsidRPr="0058465F">
        <w:rPr>
          <w:b/>
          <w:sz w:val="24"/>
        </w:rPr>
        <w:t>Quelques repères au sujet de la mondialisation</w:t>
      </w:r>
      <w:r>
        <w:rPr>
          <w:b/>
          <w:sz w:val="24"/>
        </w:rPr>
        <w:t xml:space="preserve"> libérale</w:t>
      </w:r>
      <w:r w:rsidRPr="0058465F">
        <w:rPr>
          <w:b/>
          <w:sz w:val="24"/>
        </w:rPr>
        <w:t xml:space="preserve"> (</w:t>
      </w:r>
      <w:r>
        <w:rPr>
          <w:b/>
          <w:sz w:val="24"/>
        </w:rPr>
        <w:t>é</w:t>
      </w:r>
      <w:r w:rsidRPr="0058465F">
        <w:rPr>
          <w:b/>
          <w:sz w:val="24"/>
        </w:rPr>
        <w:t>conomie – histoire – géographie)</w:t>
      </w:r>
    </w:p>
    <w:p w:rsidR="0058465F" w:rsidRDefault="00A05908" w:rsidP="0058465F">
      <w:pPr>
        <w:spacing w:after="0"/>
        <w:jc w:val="both"/>
      </w:pP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5.6pt;margin-top:12.2pt;width:31pt;height:29.9pt;rotation:-27338025fd;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" adj="12400,7330" fillcolor="black [3213]" strokecolor="black [3213]" strokeweight="1pt"/>
        </w:pict>
      </w:r>
      <w:r>
        <w:rPr>
          <w:noProof/>
        </w:rPr>
        <w:pict>
          <v:shapetype id="_x0000_t202" coordsize="21600,21600" o:spt="202" path="m,l,21600r21600,l21600,xe">
            <v:stroke joinstyle="miter"/>
            <v:path gradientshapeok="t" o:connecttype="rect"/>
          </v:shapetype>
          <v:shape id="_x0000_s1028" type="#_x0000_t202" style="position:absolute;left:0;text-align:left;margin-left:-9.15pt;margin-top:300.15pt;width:259.2pt;height:240.3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">
            <v:textbox>
              <w:txbxContent>
                <w:p w:rsidR="0058465F" w:rsidRPr="0058465F" w:rsidRDefault="0058465F" w:rsidP="0058465F">
                  <w:pPr>
                    <w:jc w:val="center"/>
                  </w:pPr>
                  <w:r w:rsidRPr="0058465F">
                    <w:rPr>
                      <w:b/>
                      <w:bCs/>
                    </w:rPr>
                    <w:t xml:space="preserve">Le progrès technique </w:t>
                  </w:r>
                  <w:r w:rsidRPr="0080261A">
                    <w:rPr>
                      <w:bCs/>
                    </w:rPr>
                    <w:t>favorise les échanges</w:t>
                  </w:r>
                </w:p>
                <w:p w:rsidR="0058465F" w:rsidRPr="0058465F" w:rsidRDefault="0058465F" w:rsidP="0058465F">
                  <w:pPr>
                    <w:pStyle w:val="Paragraphedeliste"/>
                    <w:numPr>
                      <w:ilvl w:val="0"/>
                      <w:numId w:val="5"/>
                    </w:numPr>
                    <w:spacing w:after="0"/>
                    <w:jc w:val="both"/>
                  </w:pPr>
                  <w:r w:rsidRPr="0058465F">
                    <w:t xml:space="preserve">1859: ouverture du </w:t>
                  </w:r>
                  <w:r w:rsidRPr="0058465F">
                    <w:rPr>
                      <w:b/>
                      <w:bCs/>
                    </w:rPr>
                    <w:t>canal de Suez</w:t>
                  </w:r>
                </w:p>
                <w:p w:rsidR="0058465F" w:rsidRPr="0058465F" w:rsidRDefault="0058465F" w:rsidP="0058465F">
                  <w:pPr>
                    <w:pStyle w:val="Paragraphedeliste"/>
                    <w:numPr>
                      <w:ilvl w:val="0"/>
                      <w:numId w:val="5"/>
                    </w:numPr>
                    <w:spacing w:after="0"/>
                    <w:jc w:val="both"/>
                  </w:pPr>
                  <w:r w:rsidRPr="0058465F">
                    <w:t xml:space="preserve">1914: ouverture du </w:t>
                  </w:r>
                  <w:r w:rsidRPr="0058465F">
                    <w:rPr>
                      <w:b/>
                      <w:bCs/>
                    </w:rPr>
                    <w:t>canal de Panama</w:t>
                  </w:r>
                </w:p>
                <w:p w:rsidR="0058465F" w:rsidRPr="0058465F" w:rsidRDefault="0058465F" w:rsidP="0058465F">
                  <w:pPr>
                    <w:pStyle w:val="Paragraphedeliste"/>
                    <w:numPr>
                      <w:ilvl w:val="0"/>
                      <w:numId w:val="5"/>
                    </w:numPr>
                    <w:spacing w:after="0"/>
                    <w:jc w:val="both"/>
                  </w:pPr>
                  <w:r w:rsidRPr="0058465F">
                    <w:t xml:space="preserve">Milieu du XIXème siècle: le télégraphe, le téléphone (A. BELL) et la radio. </w:t>
                  </w:r>
                </w:p>
                <w:p w:rsidR="0058465F" w:rsidRPr="0058465F" w:rsidRDefault="0058465F" w:rsidP="0058465F">
                  <w:pPr>
                    <w:pStyle w:val="Paragraphedeliste"/>
                    <w:numPr>
                      <w:ilvl w:val="0"/>
                      <w:numId w:val="5"/>
                    </w:numPr>
                    <w:spacing w:after="0"/>
                    <w:jc w:val="both"/>
                  </w:pPr>
                  <w:r w:rsidRPr="0058465F">
                    <w:t xml:space="preserve">Années 1930: la télévision. </w:t>
                  </w:r>
                </w:p>
                <w:p w:rsidR="0058465F" w:rsidRPr="0058465F" w:rsidRDefault="0058465F" w:rsidP="0058465F">
                  <w:pPr>
                    <w:pStyle w:val="Paragraphedeliste"/>
                    <w:numPr>
                      <w:ilvl w:val="0"/>
                      <w:numId w:val="5"/>
                    </w:numPr>
                    <w:spacing w:after="0"/>
                    <w:jc w:val="both"/>
                  </w:pPr>
                  <w:r w:rsidRPr="0058465F">
                    <w:t>Années 1960 : l’informatique et ARPANET</w:t>
                  </w:r>
                </w:p>
                <w:p w:rsidR="0058465F" w:rsidRPr="0058465F" w:rsidRDefault="0058465F" w:rsidP="0058465F">
                  <w:pPr>
                    <w:pStyle w:val="Paragraphedeliste"/>
                    <w:numPr>
                      <w:ilvl w:val="0"/>
                      <w:numId w:val="5"/>
                    </w:numPr>
                    <w:spacing w:after="0"/>
                    <w:jc w:val="both"/>
                  </w:pPr>
                  <w:r w:rsidRPr="0058465F">
                    <w:t xml:space="preserve">Années 1980: </w:t>
                  </w:r>
                  <w:r w:rsidRPr="0058465F">
                    <w:rPr>
                      <w:b/>
                      <w:bCs/>
                    </w:rPr>
                    <w:t xml:space="preserve">téléphonie mobile et INTERNET. </w:t>
                  </w:r>
                </w:p>
                <w:p w:rsidR="0058465F" w:rsidRDefault="0058465F" w:rsidP="0058465F">
                  <w:pPr>
                    <w:pStyle w:val="Paragraphedeliste"/>
                    <w:numPr>
                      <w:ilvl w:val="0"/>
                      <w:numId w:val="5"/>
                    </w:numPr>
                    <w:spacing w:after="0"/>
                    <w:jc w:val="both"/>
                  </w:pPr>
                  <w:r w:rsidRPr="0058465F">
                    <w:t xml:space="preserve">Depuis les années 1970: développement des </w:t>
                  </w:r>
                  <w:r w:rsidRPr="0058465F">
                    <w:rPr>
                      <w:b/>
                      <w:bCs/>
                    </w:rPr>
                    <w:t xml:space="preserve">porte-conteneurs </w:t>
                  </w:r>
                  <w:r w:rsidRPr="0058465F">
                    <w:t xml:space="preserve">(actuellement, les plus grands navires mesurent près de 400m de longs et 60m de larges et peuvent convoyer 21 000 EVP). </w:t>
                  </w:r>
                </w:p>
                <w:p w:rsidR="0058465F" w:rsidRPr="0058465F" w:rsidRDefault="0058465F" w:rsidP="0058465F">
                  <w:pPr>
                    <w:spacing w:after="0"/>
                    <w:ind w:firstLine="708"/>
                    <w:jc w:val="both"/>
                  </w:pPr>
                  <w:r>
                    <w:t>Il est techniquement possible et peu onéreux de convoyer des marchandises sur des</w:t>
                  </w:r>
                  <w:r w:rsidR="0080261A">
                    <w:t xml:space="preserve"> distances toujours plus importantes</w:t>
                  </w:r>
                  <w:r>
                    <w:t xml:space="preserve">. </w:t>
                  </w:r>
                </w:p>
                <w:p w:rsidR="0058465F" w:rsidRDefault="0058465F" w:rsidP="0058465F">
                  <w:pPr>
                    <w:spacing w:after="0"/>
                    <w:jc w:val="both"/>
                  </w:pPr>
                </w:p>
              </w:txbxContent>
            </v:textbox>
            <w10:wrap type="square"/>
          </v:shape>
        </w:pict>
      </w:r>
      <w:r>
        <w:rPr>
          <w:noProof/>
        </w:rPr>
        <w:pict>
          <v:shape id="_x0000_s1029" type="#_x0000_t202" style="position:absolute;left:0;text-align:left;margin-left:264.5pt;margin-top:336.15pt;width:274.7pt;height:235.5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" strokeweight="3pt">
            <v:textbox style="mso-fit-shape-to-text:t">
              <w:txbxContent>
                <w:p w:rsidR="0058465F" w:rsidRPr="0080261A" w:rsidRDefault="0058465F" w:rsidP="0058465F">
                  <w:r w:rsidRPr="0058465F">
                    <w:rPr>
                      <w:b/>
                      <w:bCs/>
                    </w:rPr>
                    <w:t>Les Firmes Transnationales</w:t>
                  </w:r>
                  <w:r w:rsidR="00CA71D6">
                    <w:rPr>
                      <w:b/>
                      <w:bCs/>
                    </w:rPr>
                    <w:t xml:space="preserve"> (Firmes Multinationales) </w:t>
                  </w:r>
                  <w:r w:rsidRPr="0080261A">
                    <w:rPr>
                      <w:bCs/>
                    </w:rPr>
                    <w:t>et la division internationale des processus productifs</w:t>
                  </w:r>
                </w:p>
                <w:p w:rsidR="0058465F" w:rsidRPr="0058465F" w:rsidRDefault="0058465F" w:rsidP="0058465F">
                  <w:pPr>
                    <w:spacing w:after="0"/>
                    <w:jc w:val="both"/>
                  </w:pPr>
                  <w:r w:rsidRPr="0058465F">
                    <w:t xml:space="preserve">La libéralisation des échanges et l’amélioration des conditions de transport incitent </w:t>
                  </w:r>
                  <w:r w:rsidRPr="0058465F">
                    <w:rPr>
                      <w:b/>
                      <w:bCs/>
                    </w:rPr>
                    <w:t xml:space="preserve">les FTN </w:t>
                  </w:r>
                  <w:r w:rsidRPr="0058465F">
                    <w:t>à localiser leurs différentes activités dans les lieux qui sont les plus attractifs. Les lieux accessibles qui concentrent des individus bien formés et des services rares accueillent les activités stratégiques à haute valeur ajoutée (direction d’entreprise, recherche et développement, finance et assurance, assistance j</w:t>
                  </w:r>
                  <w:r>
                    <w:t xml:space="preserve">uridique et communication). Il </w:t>
                  </w:r>
                  <w:r w:rsidRPr="0058465F">
                    <w:t xml:space="preserve">s’agit des </w:t>
                  </w:r>
                  <w:r w:rsidRPr="0058465F">
                    <w:rPr>
                      <w:b/>
                    </w:rPr>
                    <w:t>quartiers d’affaires</w:t>
                  </w:r>
                  <w:r w:rsidRPr="0058465F">
                    <w:t xml:space="preserve"> et des</w:t>
                  </w:r>
                  <w:r w:rsidRPr="0058465F">
                    <w:rPr>
                      <w:b/>
                    </w:rPr>
                    <w:t xml:space="preserve"> technopoles</w:t>
                  </w:r>
                  <w:r w:rsidRPr="0058465F">
                    <w:t xml:space="preserve"> des grandes métropoles. Les </w:t>
                  </w:r>
                  <w:r>
                    <w:t>lieux</w:t>
                  </w:r>
                  <w:r w:rsidRPr="0058465F">
                    <w:t xml:space="preserve"> d’échange (</w:t>
                  </w:r>
                  <w:r w:rsidRPr="0058465F">
                    <w:rPr>
                      <w:b/>
                    </w:rPr>
                    <w:t>aéroport</w:t>
                  </w:r>
                  <w:r w:rsidRPr="0058465F">
                    <w:t xml:space="preserve">, </w:t>
                  </w:r>
                  <w:r w:rsidRPr="0058465F">
                    <w:rPr>
                      <w:b/>
                    </w:rPr>
                    <w:t>ZIP</w:t>
                  </w:r>
                  <w:r w:rsidRPr="0058465F">
                    <w:t xml:space="preserve">) sont des lieux stratégiques. </w:t>
                  </w:r>
                </w:p>
                <w:p w:rsidR="0058465F" w:rsidRDefault="0058465F" w:rsidP="0058465F">
                  <w:pPr>
                    <w:spacing w:after="0"/>
                    <w:jc w:val="both"/>
                  </w:pPr>
                  <w:r w:rsidRPr="0058465F">
                    <w:t xml:space="preserve">La DIPP entraîne le développement de </w:t>
                  </w:r>
                  <w:r w:rsidRPr="0058465F">
                    <w:rPr>
                      <w:b/>
                      <w:bCs/>
                    </w:rPr>
                    <w:t xml:space="preserve">flux multiples </w:t>
                  </w:r>
                  <w:r w:rsidRPr="0058465F">
                    <w:t>à travers le monde.</w:t>
                  </w:r>
                </w:p>
              </w:txbxContent>
            </v:textbox>
            <w10:wrap type="square"/>
          </v:shape>
        </w:pict>
      </w:r>
      <w:r>
        <w:rPr>
          <w:noProof/>
          <w:lang w:eastAsia="fr-FR"/>
        </w:rPr>
        <w:pict>
          <v:shape id="Flèche vers le bas 11" o:spid="_x0000_s1026" type="#_x0000_t67" style="position:absolute;left:0;text-align:left;margin-left:301.05pt;margin-top:21.05pt;width:31pt;height:29.9pt;rotation:-3511951fd;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" adj="12400,7330" fillcolor="black [3213]" strokecolor="black [3213]" strokeweight="1pt"/>
        </w:pict>
      </w:r>
      <w:r>
        <w:rPr>
          <w:noProof/>
        </w:rPr>
        <w:pict>
          <v:shape id="Zone de texte 2" o:spid="_x0000_s1036" type="#_x0000_t202" style="position:absolute;left:0;text-align:left;margin-left:0;margin-top:11.25pt;width:310.7pt;height:273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">
            <v:textbox>
              <w:txbxContent>
                <w:p w:rsidR="0058465F" w:rsidRPr="0058465F" w:rsidRDefault="0080261A" w:rsidP="0058465F">
                  <w:pPr>
                    <w:spacing w:line="240" w:lineRule="auto"/>
                    <w:jc w:val="center"/>
                  </w:pPr>
                  <w:r w:rsidRPr="0080261A">
                    <w:rPr>
                      <w:bCs/>
                    </w:rPr>
                    <w:t xml:space="preserve">Le libéralisme, </w:t>
                  </w:r>
                  <w:r w:rsidR="0058465F" w:rsidRPr="0058465F">
                    <w:rPr>
                      <w:b/>
                      <w:bCs/>
                    </w:rPr>
                    <w:t>une doctrine économique</w:t>
                  </w:r>
                </w:p>
                <w:p w:rsidR="0058465F" w:rsidRPr="0058465F" w:rsidRDefault="0058465F" w:rsidP="0058465F">
                  <w:pPr>
                    <w:spacing w:line="240" w:lineRule="auto"/>
                    <w:jc w:val="both"/>
                  </w:pPr>
                  <w:r w:rsidRPr="0058465F">
                    <w:rPr>
                      <w:b/>
                      <w:bCs/>
                    </w:rPr>
                    <w:t>Les physiocrates</w:t>
                  </w:r>
                  <w:r w:rsidR="00CA71D6">
                    <w:t xml:space="preserve"> </w:t>
                  </w:r>
                  <w:r w:rsidRPr="0058465F">
                    <w:t>considèrent que l’économie est un champ autonome et qu’il faut laisser régner son ordre intérieur naturel. Les économistes « </w:t>
                  </w:r>
                  <w:r w:rsidRPr="0058465F">
                    <w:rPr>
                      <w:b/>
                      <w:bCs/>
                    </w:rPr>
                    <w:t>classiques »</w:t>
                  </w:r>
                  <w:r w:rsidRPr="0058465F">
                    <w:t xml:space="preserve"> affirment le rôle moteur de l’individu</w:t>
                  </w:r>
                  <w:r w:rsidR="00CA71D6">
                    <w:t xml:space="preserve"> et du marché</w:t>
                  </w:r>
                  <w:r w:rsidRPr="0058465F">
                    <w:t xml:space="preserve"> </w:t>
                  </w:r>
                  <w:r w:rsidR="00CA71D6">
                    <w:t>qui régulent les activités économiques selon le principe de libre concurrence.</w:t>
                  </w:r>
                  <w:r w:rsidRPr="0058465F">
                    <w:t xml:space="preserve"> Selon eux, le libre-échange favorise l’accroissement des richesses et le développement. </w:t>
                  </w:r>
                </w:p>
                <w:p w:rsidR="0058465F" w:rsidRPr="0058465F" w:rsidRDefault="0058465F" w:rsidP="0058465F">
                  <w:pPr>
                    <w:spacing w:line="240" w:lineRule="auto"/>
                    <w:jc w:val="both"/>
                  </w:pPr>
                  <w:r w:rsidRPr="0058465F">
                    <w:rPr>
                      <w:b/>
                      <w:bCs/>
                    </w:rPr>
                    <w:t xml:space="preserve">Références scientifiques: </w:t>
                  </w:r>
                </w:p>
                <w:p w:rsidR="0058465F" w:rsidRPr="0058465F" w:rsidRDefault="0058465F" w:rsidP="0058465F">
                  <w:pPr>
                    <w:pStyle w:val="Paragraphedeliste"/>
                    <w:numPr>
                      <w:ilvl w:val="0"/>
                      <w:numId w:val="1"/>
                    </w:numPr>
                    <w:spacing w:line="240" w:lineRule="auto"/>
                    <w:jc w:val="both"/>
                  </w:pPr>
                  <w:r w:rsidRPr="0058465F">
                    <w:rPr>
                      <w:b/>
                      <w:bCs/>
                    </w:rPr>
                    <w:t>SMITH A</w:t>
                  </w:r>
                  <w:r w:rsidRPr="0058465F">
                    <w:t xml:space="preserve">., </w:t>
                  </w:r>
                  <w:r w:rsidRPr="0058465F">
                    <w:rPr>
                      <w:i/>
                      <w:iCs/>
                    </w:rPr>
                    <w:t>Recherches sur la nature et les causes de la richesse des nations</w:t>
                  </w:r>
                  <w:r w:rsidRPr="0058465F">
                    <w:t xml:space="preserve">, 1776. La Main invisible du marché et l’intérêt personnel. </w:t>
                  </w:r>
                </w:p>
                <w:p w:rsidR="0058465F" w:rsidRDefault="0058465F" w:rsidP="0058465F">
                  <w:pPr>
                    <w:pStyle w:val="Paragraphedeliste"/>
                    <w:numPr>
                      <w:ilvl w:val="0"/>
                      <w:numId w:val="1"/>
                    </w:numPr>
                    <w:spacing w:line="240" w:lineRule="auto"/>
                    <w:jc w:val="both"/>
                  </w:pPr>
                  <w:r w:rsidRPr="0058465F">
                    <w:rPr>
                      <w:b/>
                      <w:bCs/>
                    </w:rPr>
                    <w:t>RICARDO D</w:t>
                  </w:r>
                  <w:r w:rsidRPr="0058465F">
                    <w:t xml:space="preserve">., 1817, </w:t>
                  </w:r>
                  <w:r w:rsidRPr="0058465F">
                    <w:rPr>
                      <w:i/>
                      <w:iCs/>
                    </w:rPr>
                    <w:t>Des principes de l’économie politique et de l’impôt</w:t>
                  </w:r>
                  <w:r w:rsidRPr="0058465F">
                    <w:t xml:space="preserve">. Théorie de l’avantage comparatif. </w:t>
                  </w:r>
                </w:p>
                <w:p w:rsidR="0080261A" w:rsidRDefault="0058465F" w:rsidP="0080261A">
                  <w:pPr>
                    <w:spacing w:after="0" w:line="240" w:lineRule="auto"/>
                    <w:jc w:val="both"/>
                  </w:pPr>
                  <w:r>
                    <w:t>Critiques du libéralisme</w:t>
                  </w:r>
                  <w:r w:rsidR="0080261A">
                    <w:t> :</w:t>
                  </w:r>
                </w:p>
                <w:p w:rsidR="0058465F" w:rsidRDefault="0058465F" w:rsidP="0080261A">
                  <w:pPr>
                    <w:pStyle w:val="Paragraphedeliste"/>
                    <w:numPr>
                      <w:ilvl w:val="0"/>
                      <w:numId w:val="8"/>
                    </w:numPr>
                    <w:spacing w:after="0" w:line="240" w:lineRule="auto"/>
                    <w:jc w:val="both"/>
                  </w:pPr>
                  <w:r w:rsidRPr="0080261A">
                    <w:rPr>
                      <w:b/>
                      <w:bCs/>
                    </w:rPr>
                    <w:t>KEYNES J.M</w:t>
                  </w:r>
                  <w:r w:rsidRPr="0058465F">
                    <w:t xml:space="preserve">., 1936, </w:t>
                  </w:r>
                  <w:r w:rsidRPr="0080261A">
                    <w:rPr>
                      <w:i/>
                      <w:iCs/>
                    </w:rPr>
                    <w:t>Théorie générale de l'emploi, de l'intérêt et de la monnaie</w:t>
                  </w:r>
                  <w:r w:rsidRPr="0058465F">
                    <w:t xml:space="preserve">. L’Etat doit réguler l’économie. </w:t>
                  </w:r>
                </w:p>
                <w:p w:rsidR="0058465F" w:rsidRPr="0058465F" w:rsidRDefault="0058465F" w:rsidP="0080261A">
                  <w:pPr>
                    <w:pStyle w:val="Paragraphedeliste"/>
                    <w:numPr>
                      <w:ilvl w:val="0"/>
                      <w:numId w:val="2"/>
                    </w:numPr>
                    <w:spacing w:after="0" w:line="240" w:lineRule="auto"/>
                    <w:jc w:val="both"/>
                  </w:pPr>
                  <w:r w:rsidRPr="0058465F">
                    <w:rPr>
                      <w:b/>
                      <w:bCs/>
                    </w:rPr>
                    <w:t>STIGLITZ J.</w:t>
                  </w:r>
                  <w:r w:rsidRPr="0058465F">
                    <w:t xml:space="preserve">, 2002, </w:t>
                  </w:r>
                  <w:r w:rsidRPr="0058465F">
                    <w:rPr>
                      <w:i/>
                      <w:iCs/>
                    </w:rPr>
                    <w:t>La grande désillusion</w:t>
                  </w:r>
                  <w:r w:rsidRPr="0058465F">
                    <w:t xml:space="preserve">. </w:t>
                  </w:r>
                </w:p>
                <w:p w:rsidR="0058465F" w:rsidRDefault="0058465F" w:rsidP="0058465F">
                  <w:pPr>
                    <w:spacing w:line="240" w:lineRule="auto"/>
                    <w:jc w:val="both"/>
                  </w:pPr>
                </w:p>
              </w:txbxContent>
            </v:textbox>
            <w10:wrap type="square" anchorx="margin"/>
          </v:shape>
        </w:pict>
      </w:r>
      <w:r>
        <w:rPr>
          <w:noProof/>
        </w:rPr>
        <w:pict>
          <v:shape id="_x0000_s1027" type="#_x0000_t202" style="position:absolute;left:0;text-align:left;margin-left:315.1pt;margin-top:27.3pt;width:212.05pt;height:297.4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">
            <v:textbox>
              <w:txbxContent>
                <w:p w:rsidR="0058465F" w:rsidRPr="0058465F" w:rsidRDefault="0080261A" w:rsidP="0058465F">
                  <w:pPr>
                    <w:jc w:val="center"/>
                  </w:pPr>
                  <w:proofErr w:type="gramStart"/>
                  <w:r w:rsidRPr="0080261A">
                    <w:rPr>
                      <w:bCs/>
                    </w:rPr>
                    <w:t>qui</w:t>
                  </w:r>
                  <w:proofErr w:type="gramEnd"/>
                  <w:r w:rsidRPr="0080261A">
                    <w:rPr>
                      <w:bCs/>
                    </w:rPr>
                    <w:t xml:space="preserve"> guide les</w:t>
                  </w:r>
                  <w:r>
                    <w:rPr>
                      <w:b/>
                      <w:bCs/>
                    </w:rPr>
                    <w:t xml:space="preserve"> </w:t>
                  </w:r>
                  <w:r w:rsidR="0058465F" w:rsidRPr="0058465F">
                    <w:rPr>
                      <w:b/>
                      <w:bCs/>
                    </w:rPr>
                    <w:t>pratique</w:t>
                  </w:r>
                  <w:r>
                    <w:rPr>
                      <w:b/>
                      <w:bCs/>
                    </w:rPr>
                    <w:t>s</w:t>
                  </w:r>
                  <w:r w:rsidR="0058465F" w:rsidRPr="0058465F">
                    <w:rPr>
                      <w:b/>
                      <w:bCs/>
                    </w:rPr>
                    <w:t xml:space="preserve"> politique</w:t>
                  </w:r>
                  <w:r>
                    <w:rPr>
                      <w:b/>
                      <w:bCs/>
                    </w:rPr>
                    <w:t>s</w:t>
                  </w:r>
                </w:p>
                <w:p w:rsidR="0058465F" w:rsidRPr="0058465F" w:rsidRDefault="0058465F" w:rsidP="0058465F">
                  <w:pPr>
                    <w:jc w:val="both"/>
                  </w:pPr>
                  <w:r w:rsidRPr="0058465F">
                    <w:t xml:space="preserve">Les responsables politiques favorables au libéralisme instaurent </w:t>
                  </w:r>
                  <w:r w:rsidRPr="0058465F">
                    <w:rPr>
                      <w:b/>
                    </w:rPr>
                    <w:t>des lois</w:t>
                  </w:r>
                  <w:r w:rsidRPr="0058465F">
                    <w:t xml:space="preserve"> (fiscalité, droit du travail, droit de douane) et </w:t>
                  </w:r>
                  <w:r w:rsidRPr="0058465F">
                    <w:rPr>
                      <w:b/>
                    </w:rPr>
                    <w:t>des aménagements</w:t>
                  </w:r>
                  <w:r w:rsidRPr="0058465F">
                    <w:t xml:space="preserve"> (aéroports, ZIP) afin d</w:t>
                  </w:r>
                  <w:r>
                    <w:t xml:space="preserve">e permettre le libre-échange. Ils souhaitent  être attractifs et capter les investissements. </w:t>
                  </w:r>
                </w:p>
                <w:p w:rsidR="0058465F" w:rsidRDefault="0058465F" w:rsidP="0058465F">
                  <w:pPr>
                    <w:pStyle w:val="Paragraphedeliste"/>
                    <w:numPr>
                      <w:ilvl w:val="0"/>
                      <w:numId w:val="4"/>
                    </w:numPr>
                    <w:spacing w:after="0"/>
                    <w:jc w:val="both"/>
                  </w:pPr>
                  <w:r w:rsidRPr="0058465F">
                    <w:rPr>
                      <w:b/>
                      <w:bCs/>
                    </w:rPr>
                    <w:t>Banque mondiale</w:t>
                  </w:r>
                </w:p>
                <w:p w:rsidR="0058465F" w:rsidRDefault="0058465F" w:rsidP="0058465F">
                  <w:pPr>
                    <w:pStyle w:val="Paragraphedeliste"/>
                    <w:numPr>
                      <w:ilvl w:val="0"/>
                      <w:numId w:val="4"/>
                    </w:numPr>
                    <w:spacing w:after="0"/>
                    <w:jc w:val="both"/>
                  </w:pPr>
                  <w:r w:rsidRPr="0058465F">
                    <w:rPr>
                      <w:b/>
                      <w:bCs/>
                    </w:rPr>
                    <w:t>Fond Monétaire International</w:t>
                  </w:r>
                </w:p>
                <w:p w:rsidR="0058465F" w:rsidRPr="0058465F" w:rsidRDefault="0058465F" w:rsidP="0058465F">
                  <w:pPr>
                    <w:pStyle w:val="Paragraphedeliste"/>
                    <w:numPr>
                      <w:ilvl w:val="0"/>
                      <w:numId w:val="4"/>
                    </w:numPr>
                    <w:spacing w:after="0"/>
                    <w:jc w:val="both"/>
                  </w:pPr>
                  <w:r w:rsidRPr="0058465F">
                    <w:rPr>
                      <w:b/>
                      <w:bCs/>
                    </w:rPr>
                    <w:t>Organisation Mondiale du Commerce</w:t>
                  </w:r>
                </w:p>
                <w:p w:rsidR="0058465F" w:rsidRDefault="0058465F" w:rsidP="0058465F">
                  <w:pPr>
                    <w:pStyle w:val="Paragraphedeliste"/>
                    <w:numPr>
                      <w:ilvl w:val="0"/>
                      <w:numId w:val="4"/>
                    </w:numPr>
                    <w:spacing w:after="0"/>
                    <w:jc w:val="both"/>
                  </w:pPr>
                  <w:r>
                    <w:rPr>
                      <w:b/>
                      <w:bCs/>
                    </w:rPr>
                    <w:t>Banque Centrale Européenne</w:t>
                  </w:r>
                </w:p>
                <w:p w:rsidR="0058465F" w:rsidRPr="0058465F" w:rsidRDefault="0058465F" w:rsidP="0058465F">
                  <w:pPr>
                    <w:spacing w:after="0"/>
                    <w:jc w:val="both"/>
                  </w:pPr>
                </w:p>
                <w:p w:rsidR="0058465F" w:rsidRPr="0058465F" w:rsidRDefault="0058465F" w:rsidP="0058465F">
                  <w:pPr>
                    <w:ind w:firstLine="708"/>
                    <w:jc w:val="both"/>
                  </w:pPr>
                  <w:r>
                    <w:t xml:space="preserve">Plans d’ajustement structurel, politiques d’austérité. </w:t>
                  </w:r>
                </w:p>
                <w:p w:rsidR="0058465F" w:rsidRDefault="0058465F" w:rsidP="0058465F">
                  <w:pPr>
                    <w:pStyle w:val="Paragraphedeliste"/>
                    <w:numPr>
                      <w:ilvl w:val="0"/>
                      <w:numId w:val="3"/>
                    </w:numPr>
                    <w:spacing w:after="0"/>
                    <w:jc w:val="both"/>
                  </w:pPr>
                  <w:r w:rsidRPr="0058465F">
                    <w:rPr>
                      <w:b/>
                      <w:bCs/>
                    </w:rPr>
                    <w:t xml:space="preserve">Margaret THATCHER </w:t>
                  </w:r>
                  <w:r w:rsidRPr="0058465F">
                    <w:t>(premier ministre</w:t>
                  </w:r>
                  <w:r>
                    <w:t xml:space="preserve"> du Royaume-Uni de 1979 à 1990)</w:t>
                  </w:r>
                </w:p>
                <w:p w:rsidR="0058465F" w:rsidRPr="0058465F" w:rsidRDefault="0058465F" w:rsidP="0058465F">
                  <w:pPr>
                    <w:pStyle w:val="Paragraphedeliste"/>
                    <w:numPr>
                      <w:ilvl w:val="0"/>
                      <w:numId w:val="3"/>
                    </w:numPr>
                    <w:spacing w:after="0"/>
                    <w:jc w:val="both"/>
                  </w:pPr>
                  <w:r w:rsidRPr="0058465F">
                    <w:rPr>
                      <w:b/>
                      <w:bCs/>
                    </w:rPr>
                    <w:t xml:space="preserve">Ronald REAGAN </w:t>
                  </w:r>
                  <w:r w:rsidRPr="0058465F">
                    <w:t xml:space="preserve">(président des Etats-Unis de 1981 à 1989). </w:t>
                  </w:r>
                </w:p>
                <w:p w:rsidR="0058465F" w:rsidRDefault="0058465F"/>
              </w:txbxContent>
            </v:textbox>
            <w10:wrap type="square" anchorx="margin"/>
          </v:shape>
        </w:pict>
      </w:r>
    </w:p>
    <w:p w:rsidR="0058465F" w:rsidRDefault="0058465F" w:rsidP="0058465F">
      <w:pPr>
        <w:spacing w:after="0"/>
        <w:jc w:val="both"/>
      </w:pPr>
    </w:p>
    <w:p w:rsidR="0058465F" w:rsidRPr="0058465F" w:rsidRDefault="00A05908" w:rsidP="0058465F">
      <w:r>
        <w:rPr>
          <w:noProof/>
          <w:lang w:eastAsia="fr-FR"/>
        </w:rPr>
        <w:pict>
          <v:shape id="_x0000_s1039" type="#_x0000_t67" style="position:absolute;margin-left:182.7pt;margin-top:4.65pt;width:31pt;height:29.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" adj="12400,7330" fillcolor="black [3213]" strokecolor="black [3213]" strokeweight="1pt"/>
        </w:pict>
      </w:r>
      <w:r>
        <w:rPr>
          <w:noProof/>
          <w:lang w:eastAsia="fr-FR"/>
        </w:rPr>
        <w:pict>
          <v:shape id="Flèche vers le bas 9" o:spid="_x0000_s1033" type="#_x0000_t67" style="position:absolute;margin-left:-23.95pt;margin-top:76.75pt;width:31pt;height:29.9pt;rotation:-90;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" adj="12400,7330" fillcolor="black [3213]" strokecolor="black [3213]" strokeweight="1pt"/>
        </w:pict>
      </w:r>
      <w:r>
        <w:rPr>
          <w:noProof/>
          <w:lang w:eastAsia="fr-FR"/>
        </w:rPr>
        <w:pict>
          <v:shapetype id="_x0000_t32" coordsize="21600,21600" o:spt="32" o:oned="t" path="m,l21600,21600e" filled="f">
            <v:path arrowok="t" fillok="f" o:connecttype="none"/>
            <o:lock v:ext="edit" shapetype="t"/>
          </v:shapetype>
          <v:shape id="Connecteur droit avec flèche 12" o:spid="_x0000_s1034" type="#_x0000_t32" style="position:absolute;margin-left:1.65pt;margin-top:198.2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" strokecolor="#5b9bd5 [3204]" strokeweight=".5pt">
            <v:stroke endarrow="block" joinstyle="miter"/>
          </v:shape>
        </w:pict>
      </w:r>
      <w:r>
        <w:rPr>
          <w:noProof/>
          <w:lang w:eastAsia="fr-FR"/>
        </w:rPr>
        <w:pict>
          <v:shape id="Flèche vers le bas 8" o:spid="_x0000_s1032" type="#_x0000_t67" style="position:absolute;margin-left:402.05pt;margin-top:13.2pt;width:31pt;height:29.9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" adj="12400,7330" fillcolor="black [3213]" strokecolor="black [3213]" strokeweight="1pt"/>
        </w:pict>
      </w:r>
    </w:p>
    <w:p w:rsidR="0058465F" w:rsidRPr="0058465F" w:rsidRDefault="00A05908" w:rsidP="0080261A">
      <w:r>
        <w:rPr>
          <w:noProof/>
          <w:lang w:eastAsia="fr-FR"/>
        </w:rPr>
        <w:pict>
          <v:shape id="Connecteur droit avec flèche 13" o:spid="_x0000_s1035" type="#_x0000_t32" style="position:absolute;margin-left:.45pt;margin-top:167.1pt;width:22.15pt;height: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" strokecolor="black [3213]" strokeweight="1pt">
            <v:stroke endarrow="block" joinstyle="miter"/>
          </v:shape>
        </w:pict>
      </w:r>
      <w:r>
        <w:rPr>
          <w:noProof/>
          <w:lang w:eastAsia="fr-FR"/>
        </w:rPr>
        <w:pict>
          <v:shape id="Flèche vers le bas 10" o:spid="_x0000_s1031" type="#_x0000_t67" style="position:absolute;margin-left:411.2pt;margin-top:236.65pt;width:31pt;height:29.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" adj="12400,7330" fillcolor="black [3213]" strokecolor="black [3213]" strokeweight="1pt"/>
        </w:pict>
      </w:r>
    </w:p>
    <w:p w:rsidR="0058465F" w:rsidRPr="0058465F" w:rsidRDefault="00A05908" w:rsidP="0058465F">
      <w:bookmarkStart w:id="0" w:name="_GoBack"/>
      <w:bookmarkEnd w:id="0"/>
      <w:r>
        <w:rPr>
          <w:noProof/>
        </w:rPr>
        <w:pict>
          <v:shape id="_x0000_s1030" type="#_x0000_t202" style="position:absolute;margin-left:-13.65pt;margin-top:28.2pt;width:554.35pt;height:169.3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" strokeweight="1pt">
            <v:stroke dashstyle="dash"/>
            <v:textbox>
              <w:txbxContent>
                <w:p w:rsidR="0058465F" w:rsidRPr="0058465F" w:rsidRDefault="0058465F" w:rsidP="0058465F">
                  <w:pPr>
                    <w:spacing w:after="0"/>
                    <w:jc w:val="both"/>
                  </w:pPr>
                  <w:r>
                    <w:rPr>
                      <w:b/>
                      <w:bCs/>
                    </w:rPr>
                    <w:t>Conséquences spatiales</w:t>
                  </w:r>
                  <w:r w:rsidRPr="0080261A">
                    <w:rPr>
                      <w:bCs/>
                    </w:rPr>
                    <w:t xml:space="preserve">, la </w:t>
                  </w:r>
                  <w:r w:rsidR="0080261A" w:rsidRPr="0080261A">
                    <w:rPr>
                      <w:bCs/>
                    </w:rPr>
                    <w:t>m</w:t>
                  </w:r>
                  <w:r w:rsidRPr="0080261A">
                    <w:rPr>
                      <w:bCs/>
                    </w:rPr>
                    <w:t xml:space="preserve">ondialisation: </w:t>
                  </w:r>
                  <w:r w:rsidRPr="0058465F">
                    <w:t xml:space="preserve">Processus de </w:t>
                  </w:r>
                  <w:r w:rsidRPr="0080261A">
                    <w:rPr>
                      <w:b/>
                    </w:rPr>
                    <w:t>mise en relation</w:t>
                  </w:r>
                  <w:r w:rsidRPr="0058465F">
                    <w:t xml:space="preserve"> de plus en plus intense </w:t>
                  </w:r>
                  <w:r w:rsidRPr="0080261A">
                    <w:rPr>
                      <w:b/>
                    </w:rPr>
                    <w:t>des différentes parties du monde</w:t>
                  </w:r>
                  <w:r w:rsidRPr="0058465F">
                    <w:t xml:space="preserve">. Très sélective géographiquement, la mondialisation provoque, par la mise en concurrence des territoires, de profondes inégalités, causant une intégration différenciée de ces territoires dans un monde interdépendant et hiérarchisé. </w:t>
                  </w:r>
                </w:p>
                <w:p w:rsidR="0058465F" w:rsidRPr="004C21E4" w:rsidRDefault="0058465F" w:rsidP="0058465F">
                  <w:pPr>
                    <w:pStyle w:val="Paragraphedeliste"/>
                    <w:numPr>
                      <w:ilvl w:val="0"/>
                      <w:numId w:val="6"/>
                    </w:numPr>
                    <w:spacing w:after="0"/>
                    <w:jc w:val="both"/>
                    <w:rPr>
                      <w:lang w:val="en-US"/>
                    </w:rPr>
                  </w:pPr>
                  <w:r w:rsidRPr="004C21E4">
                    <w:rPr>
                      <w:b/>
                      <w:lang w:val="en-US"/>
                    </w:rPr>
                    <w:t>SASSEN S</w:t>
                  </w:r>
                  <w:r w:rsidRPr="004C21E4">
                    <w:rPr>
                      <w:lang w:val="en-US"/>
                    </w:rPr>
                    <w:t xml:space="preserve">., 1991, </w:t>
                  </w:r>
                  <w:r w:rsidRPr="004C21E4">
                    <w:rPr>
                      <w:i/>
                      <w:iCs/>
                      <w:lang w:val="en-US"/>
                    </w:rPr>
                    <w:t>The Global City</w:t>
                  </w:r>
                  <w:r w:rsidRPr="004C21E4">
                    <w:rPr>
                      <w:lang w:val="en-US"/>
                    </w:rPr>
                    <w:t xml:space="preserve">. </w:t>
                  </w:r>
                </w:p>
                <w:p w:rsidR="0058465F" w:rsidRDefault="0058465F" w:rsidP="0058465F">
                  <w:pPr>
                    <w:pStyle w:val="Paragraphedeliste"/>
                    <w:numPr>
                      <w:ilvl w:val="0"/>
                      <w:numId w:val="6"/>
                    </w:numPr>
                    <w:spacing w:after="0"/>
                    <w:jc w:val="both"/>
                  </w:pPr>
                  <w:r w:rsidRPr="0080261A">
                    <w:rPr>
                      <w:b/>
                    </w:rPr>
                    <w:t>DOLLFUS O</w:t>
                  </w:r>
                  <w:r w:rsidRPr="0058465F">
                    <w:t xml:space="preserve">., </w:t>
                  </w:r>
                  <w:r w:rsidR="0080261A" w:rsidRPr="0058465F">
                    <w:t>1997</w:t>
                  </w:r>
                  <w:r w:rsidR="0080261A">
                    <w:t xml:space="preserve">, </w:t>
                  </w:r>
                  <w:r w:rsidRPr="0058465F">
                    <w:rPr>
                      <w:i/>
                      <w:iCs/>
                    </w:rPr>
                    <w:t>La mondialisation</w:t>
                  </w:r>
                  <w:r w:rsidRPr="0058465F">
                    <w:t xml:space="preserve">. </w:t>
                  </w:r>
                </w:p>
                <w:p w:rsidR="0058465F" w:rsidRDefault="0058465F" w:rsidP="0058465F">
                  <w:pPr>
                    <w:spacing w:after="0"/>
                    <w:jc w:val="both"/>
                  </w:pPr>
                  <w:r>
                    <w:t xml:space="preserve">La mondialisation ne commence pas dans les années 1980’ (tournant néolibéral). Des chercheurs ont identifié des mondialisations précoces. La mondialisation libérale contemporaine serait donc l’ultime étape d’un processus de mondialisation entamé bien plus tôt. </w:t>
                  </w:r>
                </w:p>
                <w:p w:rsidR="0058465F" w:rsidRDefault="0058465F" w:rsidP="0080261A">
                  <w:pPr>
                    <w:pStyle w:val="Paragraphedeliste"/>
                    <w:numPr>
                      <w:ilvl w:val="0"/>
                      <w:numId w:val="7"/>
                    </w:numPr>
                    <w:spacing w:after="0"/>
                    <w:jc w:val="both"/>
                  </w:pPr>
                  <w:r w:rsidRPr="0080261A">
                    <w:rPr>
                      <w:b/>
                    </w:rPr>
                    <w:t xml:space="preserve">BRAUDEL </w:t>
                  </w:r>
                  <w:r w:rsidR="0080261A" w:rsidRPr="0080261A">
                    <w:rPr>
                      <w:b/>
                    </w:rPr>
                    <w:t>F</w:t>
                  </w:r>
                  <w:r w:rsidR="0080261A">
                    <w:t xml:space="preserve">., 1979, </w:t>
                  </w:r>
                  <w:r w:rsidR="0080261A" w:rsidRPr="0080261A">
                    <w:rPr>
                      <w:i/>
                    </w:rPr>
                    <w:t>Civilisation matérielle, économie et capitalisme</w:t>
                  </w:r>
                  <w:r w:rsidR="0080261A">
                    <w:t xml:space="preserve">. </w:t>
                  </w:r>
                </w:p>
                <w:p w:rsidR="0058465F" w:rsidRPr="0058465F" w:rsidRDefault="0058465F" w:rsidP="0080261A">
                  <w:pPr>
                    <w:pStyle w:val="Paragraphedeliste"/>
                    <w:numPr>
                      <w:ilvl w:val="0"/>
                      <w:numId w:val="7"/>
                    </w:numPr>
                    <w:spacing w:after="0"/>
                    <w:jc w:val="both"/>
                  </w:pPr>
                  <w:r w:rsidRPr="0080261A">
                    <w:rPr>
                      <w:b/>
                    </w:rPr>
                    <w:t>GRATAL</w:t>
                  </w:r>
                  <w:r w:rsidR="0080261A" w:rsidRPr="0080261A">
                    <w:rPr>
                      <w:b/>
                    </w:rPr>
                    <w:t>OUP</w:t>
                  </w:r>
                  <w:r w:rsidR="0080261A">
                    <w:t xml:space="preserve"> Ch., 2007, </w:t>
                  </w:r>
                  <w:r w:rsidRPr="0080261A">
                    <w:rPr>
                      <w:i/>
                      <w:iCs/>
                    </w:rPr>
                    <w:t>Géohistoire de la mondialisation</w:t>
                  </w:r>
                  <w:r>
                    <w:t>.</w:t>
                  </w:r>
                </w:p>
              </w:txbxContent>
            </v:textbox>
            <w10:wrap type="square"/>
          </v:shape>
        </w:pict>
      </w:r>
    </w:p>
    <w:sectPr w:rsidR="0058465F" w:rsidRPr="0058465F" w:rsidSect="004C21E4">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012"/>
    <w:multiLevelType w:val="hybridMultilevel"/>
    <w:tmpl w:val="1DF0C2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CA385A"/>
    <w:multiLevelType w:val="hybridMultilevel"/>
    <w:tmpl w:val="E6EEFB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94E7EEC"/>
    <w:multiLevelType w:val="hybridMultilevel"/>
    <w:tmpl w:val="F10AB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F674E0"/>
    <w:multiLevelType w:val="hybridMultilevel"/>
    <w:tmpl w:val="879AA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73E0D1C"/>
    <w:multiLevelType w:val="hybridMultilevel"/>
    <w:tmpl w:val="88022C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2E561BE"/>
    <w:multiLevelType w:val="hybridMultilevel"/>
    <w:tmpl w:val="070E0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701D6C"/>
    <w:multiLevelType w:val="hybridMultilevel"/>
    <w:tmpl w:val="F5FE95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73518A1"/>
    <w:multiLevelType w:val="hybridMultilevel"/>
    <w:tmpl w:val="E5B625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43613"/>
    <w:rsid w:val="004C21E4"/>
    <w:rsid w:val="004E7796"/>
    <w:rsid w:val="0058465F"/>
    <w:rsid w:val="005971EA"/>
    <w:rsid w:val="00700D47"/>
    <w:rsid w:val="0080261A"/>
    <w:rsid w:val="009A44CE"/>
    <w:rsid w:val="009B5012"/>
    <w:rsid w:val="00A05908"/>
    <w:rsid w:val="00A43613"/>
    <w:rsid w:val="00CA71D6"/>
    <w:rsid w:val="00DF135B"/>
    <w:rsid w:val="00E472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Connecteur droit avec flèche 13"/>
        <o:r id="V:Rule4" type="connector" idref="#Connecteur droit avec flèch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65F"/>
    <w:pPr>
      <w:ind w:left="720"/>
      <w:contextualSpacing/>
    </w:pPr>
  </w:style>
</w:styles>
</file>

<file path=word/webSettings.xml><?xml version="1.0" encoding="utf-8"?>
<w:webSettings xmlns:r="http://schemas.openxmlformats.org/officeDocument/2006/relationships" xmlns:w="http://schemas.openxmlformats.org/wordprocessingml/2006/main">
  <w:divs>
    <w:div w:id="88745617">
      <w:bodyDiv w:val="1"/>
      <w:marLeft w:val="0"/>
      <w:marRight w:val="0"/>
      <w:marTop w:val="0"/>
      <w:marBottom w:val="0"/>
      <w:divBdr>
        <w:top w:val="none" w:sz="0" w:space="0" w:color="auto"/>
        <w:left w:val="none" w:sz="0" w:space="0" w:color="auto"/>
        <w:bottom w:val="none" w:sz="0" w:space="0" w:color="auto"/>
        <w:right w:val="none" w:sz="0" w:space="0" w:color="auto"/>
      </w:divBdr>
    </w:div>
    <w:div w:id="148332541">
      <w:bodyDiv w:val="1"/>
      <w:marLeft w:val="0"/>
      <w:marRight w:val="0"/>
      <w:marTop w:val="0"/>
      <w:marBottom w:val="0"/>
      <w:divBdr>
        <w:top w:val="none" w:sz="0" w:space="0" w:color="auto"/>
        <w:left w:val="none" w:sz="0" w:space="0" w:color="auto"/>
        <w:bottom w:val="none" w:sz="0" w:space="0" w:color="auto"/>
        <w:right w:val="none" w:sz="0" w:space="0" w:color="auto"/>
      </w:divBdr>
    </w:div>
    <w:div w:id="756901522">
      <w:bodyDiv w:val="1"/>
      <w:marLeft w:val="0"/>
      <w:marRight w:val="0"/>
      <w:marTop w:val="0"/>
      <w:marBottom w:val="0"/>
      <w:divBdr>
        <w:top w:val="none" w:sz="0" w:space="0" w:color="auto"/>
        <w:left w:val="none" w:sz="0" w:space="0" w:color="auto"/>
        <w:bottom w:val="none" w:sz="0" w:space="0" w:color="auto"/>
        <w:right w:val="none" w:sz="0" w:space="0" w:color="auto"/>
      </w:divBdr>
    </w:div>
    <w:div w:id="1327395415">
      <w:bodyDiv w:val="1"/>
      <w:marLeft w:val="0"/>
      <w:marRight w:val="0"/>
      <w:marTop w:val="0"/>
      <w:marBottom w:val="0"/>
      <w:divBdr>
        <w:top w:val="none" w:sz="0" w:space="0" w:color="auto"/>
        <w:left w:val="none" w:sz="0" w:space="0" w:color="auto"/>
        <w:bottom w:val="none" w:sz="0" w:space="0" w:color="auto"/>
        <w:right w:val="none" w:sz="0" w:space="0" w:color="auto"/>
      </w:divBdr>
    </w:div>
    <w:div w:id="1407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Admin</cp:lastModifiedBy>
  <cp:revision>2</cp:revision>
  <cp:lastPrinted>2018-10-01T09:24:00Z</cp:lastPrinted>
  <dcterms:created xsi:type="dcterms:W3CDTF">2019-09-23T18:02:00Z</dcterms:created>
  <dcterms:modified xsi:type="dcterms:W3CDTF">2019-09-23T18:02:00Z</dcterms:modified>
</cp:coreProperties>
</file>