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ED" w:rsidRPr="0083725D" w:rsidRDefault="00BA77ED" w:rsidP="00BA77ED">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(5</w:t>
      </w:r>
      <w:r w:rsidRPr="0083725D">
        <w:rPr>
          <w:b/>
          <w:sz w:val="28"/>
          <w:szCs w:val="28"/>
        </w:rPr>
        <w:t>)</w:t>
      </w:r>
      <w:r w:rsidRPr="0083725D">
        <w:rPr>
          <w:sz w:val="28"/>
          <w:szCs w:val="28"/>
        </w:rPr>
        <w:t> </w:t>
      </w:r>
      <w:r w:rsidR="00147D14">
        <w:rPr>
          <w:sz w:val="28"/>
          <w:szCs w:val="28"/>
        </w:rPr>
        <w:t>L’Allemagne nazie : un régime totalitaire et raciste (1939-1945</w:t>
      </w:r>
      <w:r>
        <w:rPr>
          <w:sz w:val="28"/>
          <w:szCs w:val="28"/>
        </w:rPr>
        <w:t>)</w:t>
      </w:r>
    </w:p>
    <w:p w:rsidR="00BA77ED" w:rsidRPr="002F43D5" w:rsidRDefault="00512DC1" w:rsidP="00BA77ED">
      <w:pPr>
        <w:jc w:val="both"/>
        <w:rPr>
          <w:b/>
        </w:rPr>
      </w:pPr>
      <w:r>
        <w:rPr>
          <w:b/>
        </w:rPr>
        <w:t>ARRIVÉS AU POUVOIR EN 1933, VAINCUS EN 1945, LES NAZIS METTENT EN PLACE EN ALLEMAGNE UN RÉGIME TOTALITAIRE ET RACISTE. PRATIQUANT L’ANTISÉMITISME D’ÉTAT, ASSASSINANT LES HANDICAPÉS (EUGÉNISME) ET ENTRAÎNANT LE MONDE DANS LA SECONDE GUERRE MONDIALE, CAUSANT 60 MILLIONS DE MORTS</w:t>
      </w:r>
      <w:r w:rsidR="00BA77ED" w:rsidRPr="002F43D5">
        <w:rPr>
          <w:b/>
        </w:rPr>
        <w:t>. </w:t>
      </w:r>
    </w:p>
    <w:p w:rsidR="00BA77ED" w:rsidRDefault="007E12CF" w:rsidP="00BA77ED">
      <w:pPr>
        <w:ind w:firstLine="708"/>
        <w:jc w:val="both"/>
      </w:pPr>
      <w:r>
        <w:t>En quelques années les Nazis s’emparent du pouvoir en Allemagne et mettent en place une politique meurtrière et raciste qui cause des dizaines de millions de morts</w:t>
      </w:r>
      <w:r w:rsidR="00655D91">
        <w:t>. C</w:t>
      </w:r>
      <w:r>
        <w:t>omment un pays riche, industrialisé e</w:t>
      </w:r>
      <w:r w:rsidR="00545A26">
        <w:t>t de haute culture a-t-il pu</w:t>
      </w:r>
      <w:r>
        <w:t xml:space="preserve"> rapidement tomber sous la coupe d’une idéologie aussi contraire aux valeurs nées en Allemagne ? </w:t>
      </w:r>
    </w:p>
    <w:p w:rsidR="00D62A9D" w:rsidRDefault="007E12CF" w:rsidP="00BA77ED">
      <w:pPr>
        <w:ind w:firstLine="708"/>
        <w:jc w:val="both"/>
      </w:pPr>
      <w:r w:rsidRPr="007E12CF">
        <w:rPr>
          <w:b/>
        </w:rPr>
        <w:t xml:space="preserve">Le NSDAP prend le </w:t>
      </w:r>
      <w:r w:rsidR="00E12D5F">
        <w:rPr>
          <w:b/>
        </w:rPr>
        <w:t>pouvoir le 30 janvier 1933 :</w:t>
      </w:r>
      <w:r w:rsidRPr="007E12CF">
        <w:rPr>
          <w:b/>
        </w:rPr>
        <w:t xml:space="preserve"> Adolf HITLER est nommé chancelier</w:t>
      </w:r>
      <w:r>
        <w:t xml:space="preserve">. Les Nazis profitent de la violence politique qu’ils entretiennent depuis 1925, mais aussi des </w:t>
      </w:r>
      <w:r w:rsidR="00E12D5F">
        <w:t>divisions de la gauche</w:t>
      </w:r>
      <w:r w:rsidR="005B0FED">
        <w:t>,</w:t>
      </w:r>
      <w:r>
        <w:t xml:space="preserve"> et de la complicité de la droite et du patronat qui ne voi</w:t>
      </w:r>
      <w:r w:rsidR="00E12D5F">
        <w:t>en</w:t>
      </w:r>
      <w:r>
        <w:t xml:space="preserve">t </w:t>
      </w:r>
      <w:r w:rsidR="00E12D5F">
        <w:t>en eux</w:t>
      </w:r>
      <w:r>
        <w:t xml:space="preserve"> qu’un rempart contre les communistes. Dès 1934, HITLER obtient les pleins pouvoirs, déporte les communistes dans des camps </w:t>
      </w:r>
      <w:r w:rsidR="005B0FED">
        <w:t>de concentration (Dachau, 1934)</w:t>
      </w:r>
      <w:r>
        <w:t xml:space="preserve"> et fait assassiner ses opposants, y compris dans son part</w:t>
      </w:r>
      <w:r w:rsidR="002524EF">
        <w:t>i (</w:t>
      </w:r>
      <w:r w:rsidR="002A4F1F">
        <w:t>dont R</w:t>
      </w:r>
      <w:r>
        <w:t>Ö</w:t>
      </w:r>
      <w:r w:rsidR="002A4F1F">
        <w:t>H</w:t>
      </w:r>
      <w:r>
        <w:t>M lors de la « Nuit des Longs couteaux »</w:t>
      </w:r>
      <w:r w:rsidR="002524EF">
        <w:t>, 1934</w:t>
      </w:r>
      <w:r>
        <w:t>). </w:t>
      </w:r>
      <w:r w:rsidR="00655D91">
        <w:t xml:space="preserve">Les organisations </w:t>
      </w:r>
      <w:r w:rsidR="005B0FED">
        <w:t xml:space="preserve">(Syndicats, loisirs, jeunesse…) </w:t>
      </w:r>
      <w:r w:rsidR="00655D91">
        <w:t>passent sous le contrôle des Nazis. L’État exerce un contrôle total sur la vie des individus, de la naissance à la tombe, dans tous les aspects de leur vie quotidienne. C’est un État totalitaire. La propagande infiltre l’idéologie nazie dans les mentali</w:t>
      </w:r>
      <w:r w:rsidR="00E12D5F">
        <w:t>tés. L</w:t>
      </w:r>
      <w:r w:rsidR="00D62A9D">
        <w:t xml:space="preserve">a </w:t>
      </w:r>
      <w:r w:rsidR="00D62A9D" w:rsidRPr="00D62A9D">
        <w:rPr>
          <w:i/>
        </w:rPr>
        <w:t>Gestapo</w:t>
      </w:r>
      <w:r w:rsidR="00655D91">
        <w:t xml:space="preserve"> pourch</w:t>
      </w:r>
      <w:r w:rsidR="00E12D5F">
        <w:t>asse les opposants qui sont déportés e</w:t>
      </w:r>
      <w:r w:rsidR="00655D91">
        <w:t>t assa</w:t>
      </w:r>
      <w:r w:rsidR="00D62A9D">
        <w:t>ssinés.</w:t>
      </w:r>
    </w:p>
    <w:p w:rsidR="007E12CF" w:rsidRDefault="00655D91" w:rsidP="00BA77ED">
      <w:pPr>
        <w:ind w:firstLine="708"/>
        <w:jc w:val="both"/>
      </w:pPr>
      <w:r w:rsidRPr="00D62A9D">
        <w:rPr>
          <w:b/>
        </w:rPr>
        <w:t>Les Nazis réarment l’Allemagne</w:t>
      </w:r>
      <w:r>
        <w:t xml:space="preserve"> au mépris du Traité de Versailles</w:t>
      </w:r>
      <w:r w:rsidR="005B0FED">
        <w:t xml:space="preserve"> (1919)</w:t>
      </w:r>
      <w:r>
        <w:t>. Les commandes de l’État rela</w:t>
      </w:r>
      <w:r w:rsidR="005B0FED">
        <w:t>ncent la machine industrielle. L</w:t>
      </w:r>
      <w:r>
        <w:t xml:space="preserve">’augmentation de la taille de l’armée, la </w:t>
      </w:r>
      <w:r w:rsidRPr="00E12D5F">
        <w:rPr>
          <w:i/>
        </w:rPr>
        <w:t>Wehrmacht</w:t>
      </w:r>
      <w:r>
        <w:t>, et l’expulsion des femmes de la vie économique résorbent le chômage des hommes. En 1936 l’</w:t>
      </w:r>
      <w:r w:rsidR="00E12D5F">
        <w:t xml:space="preserve">extrême-misère </w:t>
      </w:r>
      <w:r>
        <w:t>a disparu. L’union avec l’Autriche (</w:t>
      </w:r>
      <w:r w:rsidR="002524EF">
        <w:t xml:space="preserve">1938, </w:t>
      </w:r>
      <w:r w:rsidRPr="009837F6">
        <w:rPr>
          <w:i/>
        </w:rPr>
        <w:t>Anschluss</w:t>
      </w:r>
      <w:r>
        <w:t>), l’annexion de</w:t>
      </w:r>
      <w:r w:rsidR="007D26A0">
        <w:t>s Sudètes (1938), de la Bohême-</w:t>
      </w:r>
      <w:r>
        <w:t>Moravie</w:t>
      </w:r>
      <w:r w:rsidR="007D26A0">
        <w:t xml:space="preserve"> (1939</w:t>
      </w:r>
      <w:r w:rsidR="002524EF">
        <w:t>)</w:t>
      </w:r>
      <w:r w:rsidR="007D26A0">
        <w:t>, l’occupation</w:t>
      </w:r>
      <w:r>
        <w:t xml:space="preserve"> de la Rhénanie se font sans effusion de sang. HITLER apparaît comme l’homme de l’emploi, de la sécurité </w:t>
      </w:r>
      <w:r w:rsidR="00ED580A">
        <w:t>(</w:t>
      </w:r>
      <w:r>
        <w:t>intérieure et extérieure</w:t>
      </w:r>
      <w:r w:rsidR="00ED580A">
        <w:t>)</w:t>
      </w:r>
      <w:r>
        <w:t xml:space="preserve"> et de la Paix. </w:t>
      </w:r>
      <w:r w:rsidR="00D62A9D">
        <w:t>Rares sont les hommes politiques en Europe qui comprennent le danger que représente le régime nazi. </w:t>
      </w:r>
      <w:r w:rsidR="00E12D5F">
        <w:t>En 1938, à Munich, Français et Anglais abandonnent la Tchécoslovaquie aux Nazis par peur de la guerre. </w:t>
      </w:r>
    </w:p>
    <w:p w:rsidR="00655D91" w:rsidRDefault="00655D91" w:rsidP="00BA77ED">
      <w:pPr>
        <w:ind w:firstLine="708"/>
        <w:jc w:val="both"/>
      </w:pPr>
      <w:r w:rsidRPr="009837F6">
        <w:rPr>
          <w:b/>
        </w:rPr>
        <w:t>L’idéologie nazie</w:t>
      </w:r>
      <w:r>
        <w:t xml:space="preserve"> est pourtant profondément mortifère</w:t>
      </w:r>
      <w:r w:rsidR="00845F1B">
        <w:t> : elle est exposé</w:t>
      </w:r>
      <w:r w:rsidR="009837F6">
        <w:t>e</w:t>
      </w:r>
      <w:r w:rsidR="00845F1B">
        <w:t xml:space="preserve"> dans </w:t>
      </w:r>
      <w:proofErr w:type="spellStart"/>
      <w:r w:rsidR="00845F1B" w:rsidRPr="00845F1B">
        <w:rPr>
          <w:i/>
        </w:rPr>
        <w:t>Mein</w:t>
      </w:r>
      <w:proofErr w:type="spellEnd"/>
      <w:r w:rsidR="00845F1B" w:rsidRPr="00845F1B">
        <w:rPr>
          <w:i/>
        </w:rPr>
        <w:t xml:space="preserve"> Kampf</w:t>
      </w:r>
      <w:r w:rsidR="00E12D5F">
        <w:t xml:space="preserve"> (1925)</w:t>
      </w:r>
      <w:r>
        <w:t>. Les Nazis classent les races : au sommet</w:t>
      </w:r>
      <w:r w:rsidR="00E12D5F">
        <w:t xml:space="preserve"> la race pure, les </w:t>
      </w:r>
      <w:r w:rsidR="00E12D5F" w:rsidRPr="005B0FED">
        <w:rPr>
          <w:i/>
        </w:rPr>
        <w:t>Aryens</w:t>
      </w:r>
      <w:r w:rsidR="00E12D5F">
        <w:t xml:space="preserve">, </w:t>
      </w:r>
      <w:r>
        <w:t>en bas les Ju</w:t>
      </w:r>
      <w:r w:rsidR="002524EF">
        <w:t>ifs,</w:t>
      </w:r>
      <w:r>
        <w:t xml:space="preserve"> qui servent de boucs émissaires aux malheurs de l’Allemagne</w:t>
      </w:r>
      <w:r w:rsidR="005F1218">
        <w:t>, comme les communistes, suspectés d’être les alliés des Juifs</w:t>
      </w:r>
      <w:r>
        <w:t>. L’antisémitisme d’État devient la norme</w:t>
      </w:r>
      <w:r w:rsidR="002524EF">
        <w:t xml:space="preserve">, </w:t>
      </w:r>
      <w:r w:rsidR="0030423D">
        <w:t xml:space="preserve">les </w:t>
      </w:r>
      <w:r w:rsidR="002524EF">
        <w:t>lois de Nuremberg</w:t>
      </w:r>
      <w:r w:rsidR="0030423D">
        <w:t xml:space="preserve"> (1935</w:t>
      </w:r>
      <w:r w:rsidR="009837F6">
        <w:t>)</w:t>
      </w:r>
      <w:r w:rsidR="002524EF">
        <w:t> excluent les juifs de la société allemande, les condamnent à la marginalisation et à la pauvreté. Le pogrom de la « Nuit de Cristal » (1938) assassine les derniers opposants, juifs et non-juifs</w:t>
      </w:r>
      <w:r>
        <w:t xml:space="preserve">. Une guerre à l’Est </w:t>
      </w:r>
      <w:r w:rsidR="009837F6">
        <w:t xml:space="preserve">(1941) </w:t>
      </w:r>
      <w:r>
        <w:t>doit permettre de conquérir des terres où les peuples slaves travailleront comme esclaves après l’extermination des Juifs</w:t>
      </w:r>
      <w:r w:rsidR="009837F6">
        <w:t xml:space="preserve"> (1942-1945)</w:t>
      </w:r>
      <w:r>
        <w:t>. </w:t>
      </w:r>
      <w:r w:rsidR="005F1218">
        <w:t>La guerre est un véritable projet de société pour les Nazis car elle permet de révéler les « surhommes », ces hommes d’exception appelés à diriger le monde. </w:t>
      </w:r>
      <w:r w:rsidR="00ED580A">
        <w:t>Les handi</w:t>
      </w:r>
      <w:r w:rsidR="005B0FED">
        <w:t>capés mentaux sont gazés (1940</w:t>
      </w:r>
      <w:r w:rsidR="000B7941">
        <w:t>-1941</w:t>
      </w:r>
      <w:r w:rsidR="005B0FED">
        <w:t>)</w:t>
      </w:r>
      <w:r w:rsidR="00ED580A">
        <w:t xml:space="preserve"> et leur extermination sert de répétition pour la destruction des Juifs et des Tziganes. </w:t>
      </w:r>
    </w:p>
    <w:p w:rsidR="00D62A9D" w:rsidRDefault="00D62A9D" w:rsidP="00BA77ED">
      <w:pPr>
        <w:ind w:firstLine="708"/>
        <w:jc w:val="both"/>
      </w:pPr>
      <w:r>
        <w:t>La Seconde Guerre mondiale (1939-1945) en Europe a été voulu par les Nazis et leur permet de mettre en œuvre leur projet génocidaire</w:t>
      </w:r>
      <w:r w:rsidR="00E12D5F">
        <w:t xml:space="preserve">. Le contrôle total qu’ils exercent sur les corps et les esprits </w:t>
      </w:r>
      <w:r w:rsidR="002524EF">
        <w:t>permet de comprendre comment les Nazis</w:t>
      </w:r>
      <w:r w:rsidR="00E12D5F">
        <w:t xml:space="preserve"> ont pu mettre en œuvre leur politique destructrice. </w:t>
      </w:r>
    </w:p>
    <w:p w:rsidR="00BA77ED" w:rsidRPr="002524EF" w:rsidRDefault="00BA77ED" w:rsidP="00BA77ED">
      <w:pPr>
        <w:jc w:val="both"/>
        <w:rPr>
          <w:b/>
        </w:rPr>
      </w:pPr>
      <w:r w:rsidRPr="002524EF">
        <w:rPr>
          <w:b/>
        </w:rPr>
        <w:t>ŒUVRES TÉMOIGNAGES</w:t>
      </w:r>
    </w:p>
    <w:p w:rsidR="00BA77ED" w:rsidRPr="004D58D1" w:rsidRDefault="005F1218" w:rsidP="00BA77ED">
      <w:pPr>
        <w:jc w:val="both"/>
      </w:pPr>
      <w:r w:rsidRPr="004D58D1">
        <w:rPr>
          <w:b/>
          <w:color w:val="808080" w:themeColor="background1" w:themeShade="80"/>
        </w:rPr>
        <w:t>HITLER</w:t>
      </w:r>
      <w:r w:rsidRPr="004D58D1">
        <w:t xml:space="preserve"> (Adolf), </w:t>
      </w:r>
      <w:proofErr w:type="spellStart"/>
      <w:r w:rsidRPr="004D58D1">
        <w:rPr>
          <w:i/>
        </w:rPr>
        <w:t>Mein</w:t>
      </w:r>
      <w:proofErr w:type="spellEnd"/>
      <w:r w:rsidRPr="004D58D1">
        <w:rPr>
          <w:i/>
        </w:rPr>
        <w:t xml:space="preserve"> Kampf</w:t>
      </w:r>
      <w:r w:rsidRPr="004D58D1">
        <w:t xml:space="preserve">, 1925, Munich, </w:t>
      </w:r>
      <w:r w:rsidR="004D58D1" w:rsidRPr="004D58D1">
        <w:t xml:space="preserve">intégralement traduit en Français aux Nouvelles </w:t>
      </w:r>
      <w:r w:rsidR="004D58D1">
        <w:t>Éditions Latines (1934)</w:t>
      </w:r>
      <w:r w:rsidR="00BA77ED" w:rsidRPr="004D58D1">
        <w:t>. </w:t>
      </w:r>
    </w:p>
    <w:p w:rsidR="00BA77ED" w:rsidRPr="0083725D" w:rsidRDefault="00BA77ED" w:rsidP="00BA77ED">
      <w:pPr>
        <w:jc w:val="both"/>
        <w:rPr>
          <w:b/>
        </w:rPr>
      </w:pPr>
      <w:r w:rsidRPr="0083725D">
        <w:rPr>
          <w:b/>
        </w:rPr>
        <w:t>DATES REPÈRES</w:t>
      </w:r>
    </w:p>
    <w:p w:rsidR="00BA77ED" w:rsidRDefault="007E12CF" w:rsidP="00BA77ED">
      <w:pPr>
        <w:jc w:val="both"/>
      </w:pPr>
      <w:r w:rsidRPr="007E12CF">
        <w:rPr>
          <w:b/>
          <w:color w:val="808080" w:themeColor="background1" w:themeShade="80"/>
        </w:rPr>
        <w:t>1933</w:t>
      </w:r>
      <w:r>
        <w:t xml:space="preserve"> HITLER nommé chancelier – </w:t>
      </w:r>
      <w:r w:rsidRPr="007E12CF">
        <w:rPr>
          <w:b/>
          <w:color w:val="808080" w:themeColor="background1" w:themeShade="80"/>
        </w:rPr>
        <w:t>1934</w:t>
      </w:r>
      <w:r>
        <w:t xml:space="preserve"> Les pleins pouvoirs – </w:t>
      </w:r>
      <w:r w:rsidR="002524EF" w:rsidRPr="007E12CF">
        <w:rPr>
          <w:b/>
          <w:color w:val="808080" w:themeColor="background1" w:themeShade="80"/>
        </w:rPr>
        <w:t>193</w:t>
      </w:r>
      <w:r w:rsidR="002524EF">
        <w:rPr>
          <w:b/>
          <w:color w:val="808080" w:themeColor="background1" w:themeShade="80"/>
        </w:rPr>
        <w:t>5</w:t>
      </w:r>
      <w:r w:rsidR="002524EF">
        <w:t xml:space="preserve"> Lois raciales de Nuremberg  –</w:t>
      </w:r>
      <w:r w:rsidR="002524EF" w:rsidRPr="007E12CF">
        <w:rPr>
          <w:b/>
          <w:color w:val="808080" w:themeColor="background1" w:themeShade="80"/>
        </w:rPr>
        <w:t xml:space="preserve"> </w:t>
      </w:r>
      <w:r w:rsidRPr="007E12CF">
        <w:rPr>
          <w:b/>
          <w:color w:val="808080" w:themeColor="background1" w:themeShade="80"/>
        </w:rPr>
        <w:t>1936</w:t>
      </w:r>
      <w:r>
        <w:t xml:space="preserve"> Politique de réarmement – </w:t>
      </w:r>
      <w:r w:rsidRPr="007E12CF">
        <w:rPr>
          <w:b/>
          <w:color w:val="808080" w:themeColor="background1" w:themeShade="80"/>
        </w:rPr>
        <w:t>1938</w:t>
      </w:r>
      <w:r>
        <w:t xml:space="preserve"> Unification de l’Autriche (</w:t>
      </w:r>
      <w:r w:rsidRPr="00756811">
        <w:rPr>
          <w:i/>
        </w:rPr>
        <w:t>Anschluss</w:t>
      </w:r>
      <w:r w:rsidR="000B7941">
        <w:t>), a</w:t>
      </w:r>
      <w:r w:rsidR="007D26A0">
        <w:t>nnexion des Sudètes</w:t>
      </w:r>
      <w:r w:rsidR="000B7941">
        <w:t>, « Nuit de Cristal », prémices de la Shoah </w:t>
      </w:r>
      <w:r>
        <w:t>– </w:t>
      </w:r>
      <w:r w:rsidRPr="007E12CF">
        <w:rPr>
          <w:b/>
          <w:color w:val="808080" w:themeColor="background1" w:themeShade="80"/>
        </w:rPr>
        <w:t>1939</w:t>
      </w:r>
      <w:r>
        <w:t xml:space="preserve"> Déclenchement de la Seconde Guerre mondiale</w:t>
      </w:r>
      <w:r w:rsidR="000B7941">
        <w:t> – </w:t>
      </w:r>
      <w:r w:rsidR="000B7941" w:rsidRPr="000B7941">
        <w:rPr>
          <w:b/>
          <w:color w:val="808080" w:themeColor="background1" w:themeShade="80"/>
        </w:rPr>
        <w:t>1940</w:t>
      </w:r>
      <w:r w:rsidR="000B7941">
        <w:t xml:space="preserve"> Assassinat des handicapés</w:t>
      </w:r>
      <w:r w:rsidR="00BA77ED">
        <w:t>. </w:t>
      </w:r>
    </w:p>
    <w:p w:rsidR="00BA77ED" w:rsidRPr="000A7B97" w:rsidRDefault="00BA77ED" w:rsidP="00BA77ED">
      <w:pPr>
        <w:jc w:val="both"/>
        <w:rPr>
          <w:b/>
        </w:rPr>
      </w:pPr>
      <w:r w:rsidRPr="000A7B97">
        <w:rPr>
          <w:b/>
        </w:rPr>
        <w:t>PERSONNALITÉS DE PREMIER PLAN</w:t>
      </w:r>
    </w:p>
    <w:p w:rsidR="007E1E65" w:rsidRDefault="007E12CF" w:rsidP="00BA77ED">
      <w:pPr>
        <w:jc w:val="both"/>
      </w:pPr>
      <w:r w:rsidRPr="00655D91">
        <w:rPr>
          <w:b/>
          <w:color w:val="808080" w:themeColor="background1" w:themeShade="80"/>
        </w:rPr>
        <w:t>HITLER</w:t>
      </w:r>
      <w:r>
        <w:t xml:space="preserve"> (Adolf), </w:t>
      </w:r>
      <w:r w:rsidRPr="00E40BF2">
        <w:rPr>
          <w:i/>
        </w:rPr>
        <w:t>Führer</w:t>
      </w:r>
      <w:r>
        <w:t xml:space="preserve"> du III</w:t>
      </w:r>
      <w:r w:rsidRPr="00E40BF2">
        <w:rPr>
          <w:vertAlign w:val="superscript"/>
        </w:rPr>
        <w:t>e</w:t>
      </w:r>
      <w:r>
        <w:t xml:space="preserve"> Reich, responsable du déclenchement de la Seconde Guerre mondiale (1939-1945) et de la politique d’extermination des Juifs et des Tziganes – </w:t>
      </w:r>
      <w:r w:rsidRPr="00655D91">
        <w:rPr>
          <w:b/>
          <w:color w:val="808080" w:themeColor="background1" w:themeShade="80"/>
        </w:rPr>
        <w:t>HIMMLER</w:t>
      </w:r>
      <w:r>
        <w:t xml:space="preserve"> (Heinrich), chef de la SS, maître d’œuvre de la politique de terreur en Europe – </w:t>
      </w:r>
      <w:r w:rsidRPr="00655D91">
        <w:rPr>
          <w:b/>
          <w:color w:val="808080" w:themeColor="background1" w:themeShade="80"/>
        </w:rPr>
        <w:t>GOEBBELS</w:t>
      </w:r>
      <w:r>
        <w:t xml:space="preserve"> (</w:t>
      </w:r>
      <w:r w:rsidR="00075722">
        <w:t>Joseph</w:t>
      </w:r>
      <w:r>
        <w:t>), Ministre de la Propagande, responsable de la nazification de l’</w:t>
      </w:r>
      <w:r w:rsidR="002A4F1F">
        <w:t>Allemagne – </w:t>
      </w:r>
      <w:r w:rsidR="002A4F1F" w:rsidRPr="002A4F1F">
        <w:rPr>
          <w:b/>
          <w:color w:val="808080" w:themeColor="background1" w:themeShade="80"/>
        </w:rPr>
        <w:t>RÖHM</w:t>
      </w:r>
      <w:r w:rsidR="002A4F1F">
        <w:t xml:space="preserve"> (Ernst), chef de la SA, la milice du NSDAP, exécuté alors qu’il menaçait le pouvoir de Hitler</w:t>
      </w:r>
      <w:r w:rsidR="00BA77ED">
        <w:t>. </w:t>
      </w:r>
    </w:p>
    <w:sectPr w:rsidR="007E1E65" w:rsidSect="004524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77ED"/>
    <w:rsid w:val="00075722"/>
    <w:rsid w:val="000B7941"/>
    <w:rsid w:val="00100E51"/>
    <w:rsid w:val="00147D14"/>
    <w:rsid w:val="002524EF"/>
    <w:rsid w:val="002A4F1F"/>
    <w:rsid w:val="0030423D"/>
    <w:rsid w:val="004C4CAB"/>
    <w:rsid w:val="004D58D1"/>
    <w:rsid w:val="00512DC1"/>
    <w:rsid w:val="00545A26"/>
    <w:rsid w:val="005B0FED"/>
    <w:rsid w:val="005F1218"/>
    <w:rsid w:val="00614E1A"/>
    <w:rsid w:val="00655D91"/>
    <w:rsid w:val="00694A1A"/>
    <w:rsid w:val="006B34EA"/>
    <w:rsid w:val="00756811"/>
    <w:rsid w:val="007D26A0"/>
    <w:rsid w:val="007E12CF"/>
    <w:rsid w:val="00845F1B"/>
    <w:rsid w:val="009837F6"/>
    <w:rsid w:val="00AB7950"/>
    <w:rsid w:val="00BA77ED"/>
    <w:rsid w:val="00C43567"/>
    <w:rsid w:val="00D62A9D"/>
    <w:rsid w:val="00D720E0"/>
    <w:rsid w:val="00E12D5F"/>
    <w:rsid w:val="00E40BF2"/>
    <w:rsid w:val="00ED58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Pages>
  <Words>714</Words>
  <Characters>3931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kadi11aa</cp:lastModifiedBy>
  <cp:revision>21</cp:revision>
  <dcterms:created xsi:type="dcterms:W3CDTF">2016-07-22T10:41:00Z</dcterms:created>
  <dcterms:modified xsi:type="dcterms:W3CDTF">2016-10-04T08:46:00Z</dcterms:modified>
</cp:coreProperties>
</file>