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D8" w:rsidRPr="0083725D" w:rsidRDefault="000E1DD8" w:rsidP="000E1DD8">
      <w:pPr>
        <w:spacing w:line="240" w:lineRule="auto"/>
        <w:jc w:val="both"/>
        <w:rPr>
          <w:sz w:val="28"/>
          <w:szCs w:val="28"/>
        </w:rPr>
      </w:pPr>
      <w:r>
        <w:rPr>
          <w:b/>
          <w:sz w:val="28"/>
          <w:szCs w:val="28"/>
        </w:rPr>
        <w:t>3</w:t>
      </w:r>
      <w:r w:rsidRPr="00AD36CF">
        <w:rPr>
          <w:b/>
          <w:sz w:val="28"/>
          <w:szCs w:val="28"/>
          <w:vertAlign w:val="superscript"/>
        </w:rPr>
        <w:t>e</w:t>
      </w:r>
      <w:r>
        <w:rPr>
          <w:b/>
          <w:sz w:val="28"/>
          <w:szCs w:val="28"/>
        </w:rPr>
        <w:t> - GÉOGRAPHIE - (1</w:t>
      </w:r>
      <w:r w:rsidRPr="0083725D">
        <w:rPr>
          <w:b/>
          <w:sz w:val="28"/>
          <w:szCs w:val="28"/>
        </w:rPr>
        <w:t>)</w:t>
      </w:r>
      <w:r w:rsidRPr="0083725D">
        <w:rPr>
          <w:sz w:val="28"/>
          <w:szCs w:val="28"/>
        </w:rPr>
        <w:t> </w:t>
      </w:r>
      <w:r>
        <w:rPr>
          <w:sz w:val="28"/>
          <w:szCs w:val="28"/>
        </w:rPr>
        <w:t>La métropolisation des hommes et des activités en France. </w:t>
      </w:r>
    </w:p>
    <w:p w:rsidR="000E1DD8" w:rsidRPr="002F43D5" w:rsidRDefault="00D72F07" w:rsidP="000E1DD8">
      <w:pPr>
        <w:jc w:val="both"/>
        <w:rPr>
          <w:b/>
        </w:rPr>
      </w:pPr>
      <w:r>
        <w:rPr>
          <w:b/>
        </w:rPr>
        <w:t>LES HOMMES ET LES ACTIVITÉS SE CONCENTRENT DANS LES GRANDES VILLES : C’EST LA MÉTROPOLISATION. CES GRANDES VILLES RAYONNENT À DIFFÉRENTES ÉCHELLES, CERTAINES COMME PARIS SONT DES VILLES MONDIALES. LA VILLE EST CEPENDANT CONSTITUÉE D’ESPACES DISPARATES ET SOUVENT INÉGAUX EN SERVICES</w:t>
      </w:r>
      <w:r w:rsidR="000E1DD8" w:rsidRPr="002F43D5">
        <w:rPr>
          <w:b/>
        </w:rPr>
        <w:t>. </w:t>
      </w:r>
    </w:p>
    <w:p w:rsidR="003C28FF" w:rsidRDefault="003B07AF" w:rsidP="000E1DD8">
      <w:pPr>
        <w:ind w:firstLine="708"/>
        <w:jc w:val="both"/>
      </w:pPr>
      <w:r>
        <w:t>L</w:t>
      </w:r>
      <w:r w:rsidR="0010080D">
        <w:t xml:space="preserve">a métropolisation est avec la littoralisation des activités </w:t>
      </w:r>
      <w:r>
        <w:t>une des dynamiques majeures</w:t>
      </w:r>
      <w:r w:rsidR="0010080D">
        <w:t xml:space="preserve"> de la mondialisation : certaines villes comme Paris rayonnent à l’échelle mondiale : </w:t>
      </w:r>
      <w:r w:rsidR="00C013B9">
        <w:t>comment s</w:t>
      </w:r>
      <w:r w:rsidR="003C28FF">
        <w:t>e constitue et se maintient le rayonnement d’une métropole française ? </w:t>
      </w:r>
    </w:p>
    <w:p w:rsidR="000E1DD8" w:rsidRDefault="003C28FF" w:rsidP="000E1DD8">
      <w:pPr>
        <w:ind w:firstLine="708"/>
        <w:jc w:val="both"/>
      </w:pPr>
      <w:r w:rsidRPr="003C28FF">
        <w:rPr>
          <w:b/>
        </w:rPr>
        <w:t>Paris est une ville mondiale.</w:t>
      </w:r>
      <w:r>
        <w:t> Concept élaboré par Saskia SASSEN, la ville mondiale se définit comme une ville dont les fonctions de commandements et de services supérieurs ont une incidence à l’échelle de la planète. Ville de l’Art et de la Culture (Festival International d’Art Contemporain, FIAC, Musée du Louvre), 1</w:t>
      </w:r>
      <w:r w:rsidRPr="003C28FF">
        <w:rPr>
          <w:vertAlign w:val="superscript"/>
        </w:rPr>
        <w:t>ère</w:t>
      </w:r>
      <w:r>
        <w:t xml:space="preserve"> destination touristique mondiale (32 millions de touristes), siège de l’</w:t>
      </w:r>
      <w:r w:rsidR="00CD5FD2">
        <w:t xml:space="preserve">OCDE, </w:t>
      </w:r>
      <w:r>
        <w:t>de l’UNESCO, l’aire urbaine de Paris compte 12 millions</w:t>
      </w:r>
      <w:r w:rsidR="0015763F">
        <w:t xml:space="preserve"> d’habitants</w:t>
      </w:r>
      <w:r>
        <w:t>, soit 1 Français sur 6, et réalise plus de 30% du Produit Intérieur Brut (PIB) français. C’est une capitale économique à l’échelle européenne : Roissy-Charles-de-Gaulle (CDG) est le 8</w:t>
      </w:r>
      <w:r w:rsidRPr="003C28FF">
        <w:rPr>
          <w:vertAlign w:val="superscript"/>
        </w:rPr>
        <w:t>e</w:t>
      </w:r>
      <w:r>
        <w:t xml:space="preserve"> aéroport mondial, et le 2</w:t>
      </w:r>
      <w:r w:rsidRPr="003C28FF">
        <w:rPr>
          <w:vertAlign w:val="superscript"/>
        </w:rPr>
        <w:t>e</w:t>
      </w:r>
      <w:r>
        <w:t xml:space="preserve"> à l’échelle européenne. Quelles sont les dynamiques géographiques de l’aire urbaine de Paris aujourd’hui ? </w:t>
      </w:r>
      <w:r w:rsidR="00AD59E2">
        <w:t xml:space="preserve">La ville de Paris (3 millions d’habitants) se </w:t>
      </w:r>
      <w:proofErr w:type="spellStart"/>
      <w:r w:rsidR="00AD59E2">
        <w:t>gentryfie</w:t>
      </w:r>
      <w:proofErr w:type="spellEnd"/>
      <w:r w:rsidR="00AD59E2">
        <w:t>,</w:t>
      </w:r>
      <w:r w:rsidR="00C773A8">
        <w:t xml:space="preserve"> la rénovation du bâti ancien</w:t>
      </w:r>
      <w:r w:rsidR="002A155C">
        <w:t xml:space="preserve"> dégradé en logements de</w:t>
      </w:r>
      <w:r w:rsidR="00AD59E2">
        <w:t xml:space="preserve"> standing (Quartier du M</w:t>
      </w:r>
      <w:r w:rsidR="00E4399A">
        <w:t>arais</w:t>
      </w:r>
      <w:r w:rsidR="00AD59E2">
        <w:t>) chasse les pauvres vers des banlieues de plus en plus lointaines, le long des axes de transports en commun. Une immédiate couronne urbaine desservie par le métro accueille une population aisée, tandis que vers l’Ouest, dans le quartier d’affaire de La Défense, se concentre</w:t>
      </w:r>
      <w:r w:rsidR="00C773A8">
        <w:t>nt</w:t>
      </w:r>
      <w:r w:rsidR="00AD59E2">
        <w:t xml:space="preserve"> les sièges sociaux des plus grand</w:t>
      </w:r>
      <w:r w:rsidR="00E4399A">
        <w:t>e</w:t>
      </w:r>
      <w:r w:rsidR="00AD59E2">
        <w:t>s entreprises françaises. </w:t>
      </w:r>
      <w:r w:rsidR="005B0EC1">
        <w:t>La banlieue Est,</w:t>
      </w:r>
      <w:r w:rsidR="00CD5FD2">
        <w:t xml:space="preserve"> tra</w:t>
      </w:r>
      <w:r w:rsidR="005B0EC1">
        <w:t>ditionnellement populaire, est plus</w:t>
      </w:r>
      <w:r w:rsidR="009753BC">
        <w:t xml:space="preserve"> pauvre (Département 93 de la</w:t>
      </w:r>
      <w:r w:rsidR="00CD5FD2">
        <w:t xml:space="preserve"> Seine-Saint-Denis). </w:t>
      </w:r>
      <w:r w:rsidR="003B07AF">
        <w:t>Les transports collectifs saturés et les embouteillages érodent cependant largement la qualité de vie à Paris. </w:t>
      </w:r>
    </w:p>
    <w:p w:rsidR="003C28FF" w:rsidRDefault="00090B28" w:rsidP="000E1DD8">
      <w:pPr>
        <w:ind w:firstLine="708"/>
        <w:jc w:val="both"/>
      </w:pPr>
      <w:r w:rsidRPr="00090B28">
        <w:rPr>
          <w:b/>
        </w:rPr>
        <w:t>Les métropoles dominent l’organisation de l’espace en France</w:t>
      </w:r>
      <w:r>
        <w:t xml:space="preserve">. </w:t>
      </w:r>
      <w:r w:rsidR="00AD59E2">
        <w:t xml:space="preserve">85% des Français sont des citadins, les villes représentent 25% du territoire national. Par leur poids démographique, les grandes villes </w:t>
      </w:r>
      <w:r w:rsidR="00E4399A">
        <w:t xml:space="preserve">les plus attractives </w:t>
      </w:r>
      <w:r w:rsidR="00AD59E2">
        <w:t>dominent les flux économi</w:t>
      </w:r>
      <w:r w:rsidR="00E4399A">
        <w:t xml:space="preserve">ques et humains et </w:t>
      </w:r>
      <w:r w:rsidR="00AD59E2">
        <w:t>attribue</w:t>
      </w:r>
      <w:r w:rsidR="00E4399A">
        <w:t>nt</w:t>
      </w:r>
      <w:r w:rsidR="00AD59E2">
        <w:t xml:space="preserve"> les emplois les mieux rémunérés. </w:t>
      </w:r>
      <w:r w:rsidR="00CD5FD2">
        <w:t>Les points de connexion (Gares TGV, aéroports) renforcent l’attractivité internationale des métropoles. </w:t>
      </w:r>
      <w:r w:rsidR="00AD59E2">
        <w:t xml:space="preserve">Les activités économiques s’y concentrent, et les fonctions de commandement économique (Sièges sociaux, tertiaire supérieur et quaternaire, </w:t>
      </w:r>
      <w:r w:rsidR="00295ADE">
        <w:t xml:space="preserve">c’est-à-dire le </w:t>
      </w:r>
      <w:r w:rsidR="00AD59E2">
        <w:t>tertiaire rare), politique (Institutions publiques, organisations internationales comme Interpol à Lyon), culturelle (Les grands musées nationaux et internationaux comme le MUCEM à Marseille). </w:t>
      </w:r>
      <w:r w:rsidR="00CD5FD2">
        <w:t>Aux périphéries d</w:t>
      </w:r>
      <w:r w:rsidR="00AD59E2">
        <w:t>es aires urbaines se développe un espace périurbain, constitué de citadins vivant dans des pavillons</w:t>
      </w:r>
      <w:r w:rsidR="00CD5FD2">
        <w:t>, aux abords de villages</w:t>
      </w:r>
      <w:r w:rsidR="00AD59E2">
        <w:t xml:space="preserve"> ruraux. Ces citadins bénéficient d’un cadre de vie </w:t>
      </w:r>
      <w:r w:rsidR="00CD5FD2">
        <w:t>amélioré mais</w:t>
      </w:r>
      <w:r w:rsidR="00AD59E2">
        <w:t xml:space="preserve"> la ville accueille leurs loisirs et leur travail. Les banlieues sont parfois résidentiel</w:t>
      </w:r>
      <w:r w:rsidR="00295ADE">
        <w:t>les, parfois</w:t>
      </w:r>
      <w:r w:rsidR="00E4399A">
        <w:t xml:space="preserve"> populaires,</w:t>
      </w:r>
      <w:r w:rsidR="00AD59E2">
        <w:t xml:space="preserve"> constituées </w:t>
      </w:r>
      <w:r w:rsidR="00295ADE">
        <w:t xml:space="preserve">alors </w:t>
      </w:r>
      <w:r w:rsidR="00AD59E2">
        <w:t>d’un habitat social collectif dégradé, où les pouvoirs publics ont concentré les diasporas immigrées</w:t>
      </w:r>
      <w:r w:rsidR="00CD5FD2">
        <w:t xml:space="preserve"> (</w:t>
      </w:r>
      <w:r w:rsidR="00295ADE">
        <w:t>« </w:t>
      </w:r>
      <w:r w:rsidR="00CD5FD2">
        <w:t>Quartiers Nord</w:t>
      </w:r>
      <w:r w:rsidR="00295ADE">
        <w:t> »</w:t>
      </w:r>
      <w:r w:rsidR="00CD5FD2">
        <w:t xml:space="preserve"> de Marseille)</w:t>
      </w:r>
      <w:r w:rsidR="00AD59E2">
        <w:t>. </w:t>
      </w:r>
      <w:r w:rsidR="00CD5FD2">
        <w:t>Les pouvoirs publics tentent de réhabiliter ces quarti</w:t>
      </w:r>
      <w:r w:rsidR="00295ADE">
        <w:t>ers avec le Nouveau P</w:t>
      </w:r>
      <w:r w:rsidR="00CD5FD2">
        <w:t>r</w:t>
      </w:r>
      <w:r w:rsidR="00295ADE">
        <w:t>ogramme National de Rénovation U</w:t>
      </w:r>
      <w:r w:rsidR="00CD5FD2">
        <w:t>rbaine (NPNRU, 2015) en dét</w:t>
      </w:r>
      <w:r w:rsidR="00295ADE">
        <w:t>ruisant les grands ensembles,</w:t>
      </w:r>
      <w:r w:rsidR="00CD5FD2">
        <w:t xml:space="preserve"> favorisant dans les villes centres la mixité sociale et générationn</w:t>
      </w:r>
      <w:r w:rsidR="00052F2A">
        <w:t>elle</w:t>
      </w:r>
      <w:r w:rsidR="00CD5FD2">
        <w:t>. </w:t>
      </w:r>
    </w:p>
    <w:p w:rsidR="00CD5FD2" w:rsidRDefault="00CD5FD2" w:rsidP="000E1DD8">
      <w:pPr>
        <w:ind w:firstLine="708"/>
        <w:jc w:val="both"/>
      </w:pPr>
      <w:r>
        <w:t>Les métropoles monopolisent la création des richesses en offrant une ouverture sur le reste du monde et des emplois bien rémunérés. Les espaces urbai</w:t>
      </w:r>
      <w:r w:rsidR="002A155C">
        <w:t xml:space="preserve">ns sont </w:t>
      </w:r>
      <w:r>
        <w:t xml:space="preserve"> ségrégés, la fra</w:t>
      </w:r>
      <w:r w:rsidR="00052F2A">
        <w:t>cture sociale étant souvent</w:t>
      </w:r>
      <w:r>
        <w:t xml:space="preserve"> une fracture spatiale. </w:t>
      </w:r>
    </w:p>
    <w:p w:rsidR="000E1DD8" w:rsidRPr="0083725D" w:rsidRDefault="005039C4" w:rsidP="000E1DD8">
      <w:pPr>
        <w:jc w:val="both"/>
        <w:rPr>
          <w:b/>
        </w:rPr>
      </w:pPr>
      <w:r>
        <w:rPr>
          <w:b/>
        </w:rPr>
        <w:t>LIEUX &amp; ESPACES SYMBOLIQUES</w:t>
      </w:r>
    </w:p>
    <w:p w:rsidR="000E1DD8" w:rsidRDefault="00D72F07" w:rsidP="000E1DD8">
      <w:pPr>
        <w:jc w:val="both"/>
      </w:pPr>
      <w:r w:rsidRPr="00D72F07">
        <w:rPr>
          <w:b/>
          <w:color w:val="808080" w:themeColor="background1" w:themeShade="80"/>
        </w:rPr>
        <w:t>GRANDE ARCHE DE LA DÉFENSE</w:t>
      </w:r>
      <w:r>
        <w:t xml:space="preserve">, </w:t>
      </w:r>
      <w:r w:rsidR="004E3666">
        <w:t xml:space="preserve">des architectes </w:t>
      </w:r>
      <w:proofErr w:type="spellStart"/>
      <w:r w:rsidR="004E3666">
        <w:t>von</w:t>
      </w:r>
      <w:proofErr w:type="spellEnd"/>
      <w:r w:rsidR="004E3666">
        <w:t xml:space="preserve"> SPRECKELSEN (Danemark), ANDREU (France) et RICE (Irlande), (1989), 112 mètres</w:t>
      </w:r>
      <w:r w:rsidR="008B174B">
        <w:t> : elle accueille des bureaux et complète la perspective Est-Ouest des Champs Élysées à Paris</w:t>
      </w:r>
      <w:r w:rsidR="000E1DD8">
        <w:t>. </w:t>
      </w:r>
    </w:p>
    <w:p w:rsidR="000E1DD8" w:rsidRPr="0083725D" w:rsidRDefault="00612F34" w:rsidP="000E1DD8">
      <w:pPr>
        <w:jc w:val="both"/>
        <w:rPr>
          <w:b/>
        </w:rPr>
      </w:pPr>
      <w:r>
        <w:rPr>
          <w:b/>
        </w:rPr>
        <w:t>CHIFFRES</w:t>
      </w:r>
      <w:r w:rsidR="000E1DD8" w:rsidRPr="0083725D">
        <w:rPr>
          <w:b/>
        </w:rPr>
        <w:t xml:space="preserve"> REPÈRES</w:t>
      </w:r>
    </w:p>
    <w:p w:rsidR="000E1DD8" w:rsidRDefault="007C5084" w:rsidP="000E1DD8">
      <w:pPr>
        <w:jc w:val="both"/>
      </w:pPr>
      <w:r w:rsidRPr="00D72F07">
        <w:rPr>
          <w:b/>
          <w:color w:val="808080" w:themeColor="background1" w:themeShade="80"/>
        </w:rPr>
        <w:t>85%</w:t>
      </w:r>
      <w:r>
        <w:t xml:space="preserve"> des Français vivent dans une aire urbaine – </w:t>
      </w:r>
      <w:r w:rsidRPr="00D72F07">
        <w:rPr>
          <w:b/>
          <w:color w:val="808080" w:themeColor="background1" w:themeShade="80"/>
        </w:rPr>
        <w:t>1 Français sur 6</w:t>
      </w:r>
      <w:r>
        <w:t xml:space="preserve"> vit en région parisienne – </w:t>
      </w:r>
      <w:r w:rsidR="00D72F07">
        <w:rPr>
          <w:b/>
          <w:color w:val="808080" w:themeColor="background1" w:themeShade="80"/>
        </w:rPr>
        <w:t>30</w:t>
      </w:r>
      <w:r w:rsidRPr="00D72F07">
        <w:rPr>
          <w:b/>
          <w:color w:val="808080" w:themeColor="background1" w:themeShade="80"/>
        </w:rPr>
        <w:t>%</w:t>
      </w:r>
      <w:r>
        <w:t xml:space="preserve"> du PIB français est réalisé à Paris </w:t>
      </w:r>
      <w:r w:rsidR="00D72F07">
        <w:t>–</w:t>
      </w:r>
      <w:r>
        <w:t> </w:t>
      </w:r>
      <w:r w:rsidR="00D72F07" w:rsidRPr="00D72F07">
        <w:rPr>
          <w:b/>
          <w:color w:val="808080" w:themeColor="background1" w:themeShade="80"/>
        </w:rPr>
        <w:t>15 millions</w:t>
      </w:r>
      <w:r w:rsidR="00D72F07">
        <w:t xml:space="preserve"> de personnes visitent Notre Dame de Paris chaque année</w:t>
      </w:r>
      <w:r w:rsidR="000E1DD8">
        <w:t>. </w:t>
      </w:r>
    </w:p>
    <w:p w:rsidR="000E1DD8" w:rsidRPr="000A7B97" w:rsidRDefault="00612F34" w:rsidP="000E1DD8">
      <w:pPr>
        <w:jc w:val="both"/>
        <w:rPr>
          <w:b/>
        </w:rPr>
      </w:pPr>
      <w:r>
        <w:rPr>
          <w:b/>
        </w:rPr>
        <w:t>NOTIONS CLÉS</w:t>
      </w:r>
    </w:p>
    <w:p w:rsidR="007E1E65" w:rsidRDefault="00F46B57" w:rsidP="000E1DD8">
      <w:pPr>
        <w:jc w:val="both"/>
      </w:pPr>
      <w:r w:rsidRPr="00D72F07">
        <w:rPr>
          <w:b/>
          <w:color w:val="808080" w:themeColor="background1" w:themeShade="80"/>
        </w:rPr>
        <w:t>AIRE URBAINE</w:t>
      </w:r>
      <w:r w:rsidR="007C5084">
        <w:t>, ensemble des villes liées à une métropole</w:t>
      </w:r>
      <w:r w:rsidR="00D72F07">
        <w:t xml:space="preserve"> par les migrations pendulaires : 40% des habitants travaillent dans la métropole</w:t>
      </w:r>
      <w:r>
        <w:t> – </w:t>
      </w:r>
      <w:r w:rsidRPr="00D72F07">
        <w:rPr>
          <w:b/>
          <w:color w:val="808080" w:themeColor="background1" w:themeShade="80"/>
        </w:rPr>
        <w:t>BANLIEUE</w:t>
      </w:r>
      <w:r w:rsidR="00D72F07">
        <w:t xml:space="preserve">, couronne urbaine dépendante pour le travail et les services </w:t>
      </w:r>
      <w:r w:rsidR="00CD5FD2">
        <w:t xml:space="preserve">supérieurs </w:t>
      </w:r>
      <w:r w:rsidR="00D72F07">
        <w:t>d’une ville centre</w:t>
      </w:r>
      <w:r>
        <w:t>  – </w:t>
      </w:r>
      <w:r w:rsidRPr="00D72F07">
        <w:rPr>
          <w:b/>
          <w:color w:val="808080" w:themeColor="background1" w:themeShade="80"/>
        </w:rPr>
        <w:t>MÉTROPOLISATION</w:t>
      </w:r>
      <w:r w:rsidR="00D72F07">
        <w:t xml:space="preserve">, phénomène de concentration des hommes et des activités dans </w:t>
      </w:r>
      <w:r w:rsidR="005B0EC1">
        <w:t>l</w:t>
      </w:r>
      <w:r w:rsidR="00D72F07">
        <w:t>es très grandes villes</w:t>
      </w:r>
      <w:r>
        <w:t> – </w:t>
      </w:r>
      <w:r w:rsidRPr="00D72F07">
        <w:rPr>
          <w:b/>
          <w:color w:val="808080" w:themeColor="background1" w:themeShade="80"/>
        </w:rPr>
        <w:t>MÉTROPOLE</w:t>
      </w:r>
      <w:r w:rsidR="00D72F07">
        <w:t>, une grande agglomération</w:t>
      </w:r>
      <w:r w:rsidR="000E1DD8">
        <w:t>. </w:t>
      </w:r>
    </w:p>
    <w:sectPr w:rsidR="007E1E65" w:rsidSect="008372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E1DD8"/>
    <w:rsid w:val="00052F2A"/>
    <w:rsid w:val="00090B28"/>
    <w:rsid w:val="000E1DD8"/>
    <w:rsid w:val="0010080D"/>
    <w:rsid w:val="0015763F"/>
    <w:rsid w:val="00295ADE"/>
    <w:rsid w:val="002A155C"/>
    <w:rsid w:val="003B07AF"/>
    <w:rsid w:val="003C28FF"/>
    <w:rsid w:val="0044679B"/>
    <w:rsid w:val="004C4CAB"/>
    <w:rsid w:val="004E3666"/>
    <w:rsid w:val="005039C4"/>
    <w:rsid w:val="005B0EC1"/>
    <w:rsid w:val="00612F34"/>
    <w:rsid w:val="00614E1A"/>
    <w:rsid w:val="007C5084"/>
    <w:rsid w:val="0081215B"/>
    <w:rsid w:val="008B174B"/>
    <w:rsid w:val="009719DD"/>
    <w:rsid w:val="009753BC"/>
    <w:rsid w:val="00AD59E2"/>
    <w:rsid w:val="00C013B9"/>
    <w:rsid w:val="00C43567"/>
    <w:rsid w:val="00C773A8"/>
    <w:rsid w:val="00CD5FD2"/>
    <w:rsid w:val="00D72F07"/>
    <w:rsid w:val="00DE2913"/>
    <w:rsid w:val="00E4399A"/>
    <w:rsid w:val="00F46B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D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717</Words>
  <Characters>3949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2016-07-20T22:42:00Z</dcterms:created>
  <dcterms:modified xsi:type="dcterms:W3CDTF">2016-09-13T14:07:00Z</dcterms:modified>
</cp:coreProperties>
</file>