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6" w:rsidRDefault="00F84913" w:rsidP="00F84913">
      <w:pPr>
        <w:jc w:val="center"/>
      </w:pPr>
      <w:r>
        <w:t>L’ÉTUDE CRITIQUE DE DOCUMENT(S)</w:t>
      </w:r>
      <w:r w:rsidR="00282D92">
        <w:t xml:space="preserve"> EN HISTOIRE &amp; EN GÉOGRAPHIE</w:t>
      </w:r>
      <w:r w:rsidR="004202CF">
        <w:tab/>
      </w:r>
      <w:r w:rsidR="007D70D1">
        <w:tab/>
      </w:r>
      <w:r w:rsidR="004202CF" w:rsidRPr="007D70D1">
        <w:rPr>
          <w:sz w:val="16"/>
          <w:szCs w:val="16"/>
        </w:rPr>
        <w:t xml:space="preserve">©ALI YÉRO </w:t>
      </w:r>
      <w:r w:rsidR="004202CF" w:rsidRPr="007D70D1">
        <w:rPr>
          <w:b/>
          <w:sz w:val="16"/>
          <w:szCs w:val="16"/>
        </w:rPr>
        <w:t>Souleymane</w:t>
      </w:r>
      <w:r w:rsidR="004202CF" w:rsidRPr="007D70D1">
        <w:rPr>
          <w:sz w:val="16"/>
          <w:szCs w:val="16"/>
        </w:rPr>
        <w:t xml:space="preserve">, </w:t>
      </w:r>
      <w:r w:rsidR="004202CF" w:rsidRPr="007D70D1">
        <w:rPr>
          <w:b/>
          <w:sz w:val="16"/>
          <w:szCs w:val="16"/>
        </w:rPr>
        <w:t>Erwan</w:t>
      </w:r>
      <w:r w:rsidR="004202CF" w:rsidRPr="007D70D1">
        <w:rPr>
          <w:sz w:val="16"/>
          <w:szCs w:val="16"/>
        </w:rPr>
        <w:t xml:space="preserve"> BERTHO &amp; </w:t>
      </w:r>
      <w:r w:rsidR="004202CF" w:rsidRPr="007D70D1">
        <w:rPr>
          <w:b/>
          <w:sz w:val="16"/>
          <w:szCs w:val="16"/>
        </w:rPr>
        <w:t>Ronan</w:t>
      </w:r>
      <w:r w:rsidR="004202CF" w:rsidRPr="007D70D1">
        <w:rPr>
          <w:sz w:val="16"/>
          <w:szCs w:val="16"/>
        </w:rPr>
        <w:t xml:space="preserve"> KOSSOU (2016)</w:t>
      </w:r>
    </w:p>
    <w:p w:rsidR="00F84913" w:rsidRPr="00282D92" w:rsidRDefault="004025EB" w:rsidP="00F84913">
      <w:pPr>
        <w:jc w:val="center"/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1pt;margin-top:18pt;width:39pt;height:25.5pt;z-index:251683840">
            <v:textbox>
              <w:txbxContent>
                <w:p w:rsidR="008E0B40" w:rsidRPr="008E0B40" w:rsidRDefault="008E0B40" w:rsidP="008E0B40">
                  <w:pPr>
                    <w:jc w:val="center"/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II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27" type="#_x0000_t202" style="position:absolute;left:0;text-align:left;margin-left:396pt;margin-top:18pt;width:98.25pt;height:25.5pt;z-index:251659264">
            <v:textbox>
              <w:txbxContent>
                <w:p w:rsidR="00F84913" w:rsidRPr="00F84913" w:rsidRDefault="00F84913" w:rsidP="00F84913">
                  <w:pPr>
                    <w:rPr>
                      <w:b/>
                    </w:rPr>
                  </w:pPr>
                  <w:r>
                    <w:rPr>
                      <w:b/>
                    </w:rPr>
                    <w:t>DÉVELOPPEMENT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26" type="#_x0000_t202" style="position:absolute;left:0;text-align:left;margin-left:63.75pt;margin-top:18pt;width:98.25pt;height:25.5pt;z-index:251658240">
            <v:textbox>
              <w:txbxContent>
                <w:p w:rsidR="00F84913" w:rsidRPr="00F84913" w:rsidRDefault="00F84913">
                  <w:pPr>
                    <w:rPr>
                      <w:b/>
                    </w:rPr>
                  </w:pPr>
                  <w:r w:rsidRPr="00F84913">
                    <w:rPr>
                      <w:b/>
                    </w:rPr>
                    <w:t>INTRODUCTION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51" type="#_x0000_t202" style="position:absolute;left:0;text-align:left;margin-left:18.75pt;margin-top:18pt;width:39pt;height:25.5pt;z-index:251684864">
            <v:textbox>
              <w:txbxContent>
                <w:p w:rsidR="008E0B40" w:rsidRPr="008E0B40" w:rsidRDefault="008E0B40" w:rsidP="008E0B40">
                  <w:pPr>
                    <w:jc w:val="center"/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I</w:t>
                  </w:r>
                </w:p>
              </w:txbxContent>
            </v:textbox>
          </v:shape>
        </w:pict>
      </w:r>
      <w:r w:rsidR="00282D92" w:rsidRPr="00282D92">
        <w:rPr>
          <w:b/>
        </w:rPr>
        <w:t>Parcours</w:t>
      </w:r>
      <w:r w:rsidR="00F84913" w:rsidRPr="00282D92">
        <w:rPr>
          <w:b/>
        </w:rPr>
        <w:t xml:space="preserve"> </w:t>
      </w:r>
      <w:r w:rsidR="008D446C">
        <w:rPr>
          <w:b/>
        </w:rPr>
        <w:t xml:space="preserve">(facile) </w:t>
      </w:r>
      <w:r w:rsidR="00F84913" w:rsidRPr="00282D92">
        <w:rPr>
          <w:b/>
        </w:rPr>
        <w:t>d’</w:t>
      </w:r>
      <w:r w:rsidR="005B03B6">
        <w:rPr>
          <w:b/>
        </w:rPr>
        <w:t>analyse et de composition d’un</w:t>
      </w:r>
      <w:r w:rsidR="00F84913" w:rsidRPr="00282D92">
        <w:rPr>
          <w:b/>
        </w:rPr>
        <w:t xml:space="preserve"> devoir</w:t>
      </w:r>
      <w:r w:rsidR="00415C3C">
        <w:rPr>
          <w:b/>
        </w:rPr>
        <w:t xml:space="preserve"> en 10 étapes (de la première à la dernière ligne !)</w:t>
      </w:r>
    </w:p>
    <w:p w:rsidR="00F84913" w:rsidRDefault="00F258EB" w:rsidP="00F84913">
      <w:pPr>
        <w:jc w:val="both"/>
      </w:pPr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7" type="#_x0000_t87" style="position:absolute;left:0;text-align:left;margin-left:417pt;margin-top:394.5pt;width:7.5pt;height:81pt;z-index:251739136"/>
        </w:pict>
      </w:r>
      <w:r w:rsidR="00C03413"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2" type="#_x0000_t34" style="position:absolute;left:0;text-align:left;margin-left:560.25pt;margin-top:164.25pt;width:259.5pt;height:16.5pt;rotation:270;z-index:251735040" o:connectortype="elbow" adj="21662,-501709,-59306">
            <v:stroke endarrow="block"/>
          </v:shape>
        </w:pict>
      </w:r>
      <w:r w:rsidR="00C03413">
        <w:rPr>
          <w:noProof/>
          <w:lang w:eastAsia="fr-FR"/>
        </w:rPr>
        <w:pict>
          <v:shape id="_x0000_s1108" type="#_x0000_t202" style="position:absolute;left:0;text-align:left;margin-left:267.75pt;margin-top:425.25pt;width:153pt;height:69pt;z-index:251740160" filled="f" stroked="f">
            <v:textbox>
              <w:txbxContent>
                <w:p w:rsidR="00B36572" w:rsidRDefault="00B36572" w:rsidP="00B36572">
                  <w:pPr>
                    <w:rPr>
                      <w:i/>
                    </w:rPr>
                  </w:pPr>
                  <w:r w:rsidRPr="00B36572">
                    <w:rPr>
                      <w:b/>
                      <w:i/>
                    </w:rPr>
                    <w:t xml:space="preserve">Éventuellement </w:t>
                  </w:r>
                  <w:r>
                    <w:rPr>
                      <w:i/>
                    </w:rPr>
                    <w:t>une ouverture</w:t>
                  </w:r>
                </w:p>
                <w:p w:rsidR="004A64A9" w:rsidRPr="00B36572" w:rsidRDefault="004A64A9" w:rsidP="004A64A9">
                  <w:pPr>
                    <w:jc w:val="center"/>
                  </w:pPr>
                  <w:r>
                    <w:rPr>
                      <w:i/>
                    </w:rPr>
                    <w:t>Quel autre document pourrait suppléer aux manques observés ?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089" type="#_x0000_t202" style="position:absolute;left:0;text-align:left;margin-left:469.5pt;margin-top:381pt;width:126.75pt;height:27.75pt;z-index:251721728" filled="f" stroked="f">
            <v:textbox>
              <w:txbxContent>
                <w:p w:rsidR="00FC5957" w:rsidRPr="00FC57B6" w:rsidRDefault="00FC5957" w:rsidP="005B0E5C">
                  <w:pPr>
                    <w:rPr>
                      <w:b/>
                    </w:rPr>
                  </w:pPr>
                  <w:r w:rsidRPr="00FC57B6">
                    <w:rPr>
                      <w:b/>
                    </w:rPr>
                    <w:t>Rupture ou continuité ?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088" type="#_x0000_t202" style="position:absolute;left:0;text-align:left;margin-left:420.75pt;margin-top:457.5pt;width:177pt;height:30pt;z-index:251720704" filled="f" stroked="f">
            <v:textbox>
              <w:txbxContent>
                <w:p w:rsidR="00FC5957" w:rsidRPr="00FC57B6" w:rsidRDefault="00FC5957" w:rsidP="005B0E5C">
                  <w:pPr>
                    <w:rPr>
                      <w:b/>
                    </w:rPr>
                  </w:pPr>
                  <w:r w:rsidRPr="00FC57B6">
                    <w:rPr>
                      <w:b/>
                    </w:rPr>
                    <w:t>Vérité générale ou cas particulier ?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590.25pt;margin-top:467.3pt;width:26.25pt;height:0;flip:x;z-index:251732992" o:connectortype="straight">
            <v:stroke endarrow="block"/>
          </v:shape>
        </w:pict>
      </w:r>
      <w:r w:rsidR="00C03413">
        <w:rPr>
          <w:noProof/>
          <w:lang w:eastAsia="fr-FR"/>
        </w:rPr>
        <w:pict>
          <v:shape id="_x0000_s1085" type="#_x0000_t32" style="position:absolute;left:0;text-align:left;margin-left:589.5pt;margin-top:390.05pt;width:26.25pt;height:0;flip:x;z-index:251717632" o:connectortype="straight">
            <v:stroke endarrow="block"/>
          </v:shape>
        </w:pict>
      </w:r>
      <w:r w:rsidR="00C03413">
        <w:rPr>
          <w:noProof/>
          <w:lang w:eastAsia="fr-FR"/>
        </w:rPr>
        <w:pict>
          <v:shape id="_x0000_s1087" type="#_x0000_t202" style="position:absolute;left:0;text-align:left;margin-left:615.75pt;margin-top:456.75pt;width:98.25pt;height:19.5pt;z-index:251719680" filled="f" stroked="f">
            <v:textbox>
              <w:txbxContent>
                <w:p w:rsidR="00FC5957" w:rsidRPr="00FC5957" w:rsidRDefault="00FC5957" w:rsidP="00FC5957">
                  <w:pPr>
                    <w:rPr>
                      <w:i/>
                    </w:rPr>
                  </w:pPr>
                  <w:r>
                    <w:rPr>
                      <w:i/>
                    </w:rPr>
                    <w:t>EN GÉOGRAPHIE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086" type="#_x0000_t202" style="position:absolute;left:0;text-align:left;margin-left:612.75pt;margin-top:381pt;width:1in;height:29.25pt;z-index:251718656" filled="f" stroked="f">
            <v:textbox>
              <w:txbxContent>
                <w:p w:rsidR="00FC5957" w:rsidRPr="00FC5957" w:rsidRDefault="00FC5957">
                  <w:pPr>
                    <w:rPr>
                      <w:i/>
                    </w:rPr>
                  </w:pPr>
                  <w:r w:rsidRPr="00FC5957">
                    <w:rPr>
                      <w:i/>
                    </w:rPr>
                    <w:t>EN HISTOIRE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01" type="#_x0000_t202" style="position:absolute;left:0;text-align:left;margin-left:451.5pt;margin-top:410.25pt;width:153pt;height:36.75pt;z-index:251734016" filled="f" stroked="f">
            <v:textbox>
              <w:txbxContent>
                <w:p w:rsidR="00FC57B6" w:rsidRPr="00FC5957" w:rsidRDefault="00FC57B6" w:rsidP="00FC57B6">
                  <w:pPr>
                    <w:rPr>
                      <w:i/>
                    </w:rPr>
                  </w:pPr>
                  <w:r>
                    <w:rPr>
                      <w:i/>
                    </w:rPr>
                    <w:t>Quel est l’intérêt historique ou géographique du document ?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098" type="#_x0000_t202" style="position:absolute;left:0;text-align:left;margin-left:589.5pt;margin-top:415.5pt;width:33.75pt;height:27.75pt;z-index:251730944" filled="f" fillcolor="white [3212]" stroked="f">
            <v:textbox>
              <w:txbxContent>
                <w:p w:rsidR="00FC57B6" w:rsidRPr="00FC57B6" w:rsidRDefault="00FC57B6" w:rsidP="00FC57B6">
                  <w:pPr>
                    <w:rPr>
                      <w:sz w:val="32"/>
                      <w:szCs w:val="32"/>
                    </w:rPr>
                  </w:pPr>
                  <w:r w:rsidRPr="00FC57B6">
                    <w:rPr>
                      <w:sz w:val="32"/>
                      <w:szCs w:val="32"/>
                    </w:rPr>
                    <w:t>❿</w:t>
                  </w:r>
                </w:p>
              </w:txbxContent>
            </v:textbox>
          </v:shape>
        </w:pict>
      </w:r>
      <w:r w:rsidR="00C03413" w:rsidRPr="004025EB">
        <w:rPr>
          <w:b/>
          <w:noProof/>
          <w:lang w:eastAsia="fr-FR"/>
        </w:rPr>
        <w:pict>
          <v:shape id="_x0000_s1090" type="#_x0000_t32" style="position:absolute;left:0;text-align:left;margin-left:633.75pt;margin-top:443.25pt;width:0;height:15.75pt;z-index:251722752" o:connectortype="straight">
            <v:stroke endarrow="block"/>
          </v:shape>
        </w:pict>
      </w:r>
      <w:r w:rsidR="00C03413" w:rsidRPr="004025EB">
        <w:rPr>
          <w:b/>
          <w:noProof/>
          <w:lang w:eastAsia="fr-FR"/>
        </w:rPr>
        <w:pict>
          <v:shape id="_x0000_s1091" type="#_x0000_t32" style="position:absolute;left:0;text-align:left;margin-left:633.75pt;margin-top:400.5pt;width:0;height:17.25pt;flip:y;z-index:251723776" o:connectortype="straight">
            <v:stroke endarrow="block"/>
          </v:shape>
        </w:pict>
      </w:r>
      <w:r w:rsidR="00C03413" w:rsidRPr="004025EB">
        <w:rPr>
          <w:b/>
          <w:noProof/>
          <w:lang w:eastAsia="fr-FR"/>
        </w:rPr>
        <w:pict>
          <v:shape id="_x0000_s1049" type="#_x0000_t202" style="position:absolute;left:0;text-align:left;margin-left:727.5pt;margin-top:417.75pt;width:39pt;height:25.5pt;z-index:251682816">
            <v:textbox>
              <w:txbxContent>
                <w:p w:rsidR="008E0B40" w:rsidRPr="008E0B40" w:rsidRDefault="008E0B40" w:rsidP="008E0B40">
                  <w:pPr>
                    <w:jc w:val="center"/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 w:rsidRPr="008E0B40">
                    <w:rPr>
                      <w:rFonts w:ascii="Garamond" w:hAnsi="Garamond"/>
                      <w:b/>
                      <w:sz w:val="40"/>
                      <w:szCs w:val="40"/>
                    </w:rPr>
                    <w:t>III</w:t>
                  </w:r>
                </w:p>
              </w:txbxContent>
            </v:textbox>
          </v:shape>
        </w:pict>
      </w:r>
      <w:r w:rsidR="00C03413" w:rsidRPr="004025EB">
        <w:rPr>
          <w:b/>
          <w:noProof/>
          <w:lang w:eastAsia="fr-FR"/>
        </w:rPr>
        <w:pict>
          <v:shape id="_x0000_s1028" type="#_x0000_t202" style="position:absolute;left:0;text-align:left;margin-left:622.5pt;margin-top:417.75pt;width:98.25pt;height:25.5pt;z-index:251660288">
            <v:textbox>
              <w:txbxContent>
                <w:p w:rsidR="00F84913" w:rsidRPr="00F84913" w:rsidRDefault="00F84913" w:rsidP="00F84913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CONCLUSI</w:t>
                  </w:r>
                  <w:r w:rsidRPr="00F84913">
                    <w:rPr>
                      <w:b/>
                    </w:rPr>
                    <w:t>ON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15" type="#_x0000_t32" style="position:absolute;left:0;text-align:left;margin-left:744.8pt;margin-top:121.5pt;width:0;height:30pt;z-index:251747328" o:connectortype="straight">
            <v:stroke endarrow="block"/>
          </v:shape>
        </w:pict>
      </w:r>
      <w:r w:rsidR="00C03413">
        <w:rPr>
          <w:noProof/>
          <w:lang w:eastAsia="fr-FR"/>
        </w:rPr>
        <w:pict>
          <v:shape id="_x0000_s1114" type="#_x0000_t32" style="position:absolute;left:0;text-align:left;margin-left:747.05pt;margin-top:260.25pt;width:.05pt;height:155.25pt;z-index:251746304" o:connectortype="straight">
            <v:stroke endarrow="block"/>
          </v:shape>
        </w:pict>
      </w:r>
      <w:r w:rsidR="00C03413">
        <w:rPr>
          <w:noProof/>
          <w:lang w:eastAsia="fr-FR"/>
        </w:rPr>
        <w:pict>
          <v:shape id="_x0000_s1113" type="#_x0000_t202" style="position:absolute;left:0;text-align:left;margin-left:727.55pt;margin-top:213pt;width:33.75pt;height:27.75pt;z-index:251745280" fillcolor="white [3212]" stroked="f">
            <v:textbox>
              <w:txbxContent>
                <w:p w:rsidR="00C03413" w:rsidRPr="00FC57B6" w:rsidRDefault="00C03413" w:rsidP="00FC57B6">
                  <w:pPr>
                    <w:rPr>
                      <w:sz w:val="32"/>
                      <w:szCs w:val="32"/>
                    </w:rPr>
                  </w:pPr>
                  <w:r w:rsidRPr="00FC57B6">
                    <w:rPr>
                      <w:sz w:val="32"/>
                      <w:szCs w:val="32"/>
                    </w:rPr>
                    <w:t>❾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12" type="#_x0000_t202" style="position:absolute;left:0;text-align:left;margin-left:726.05pt;margin-top:147.75pt;width:39.75pt;height:28.5pt;z-index:251744256" filled="f" stroked="f">
            <v:textbox>
              <w:txbxContent>
                <w:p w:rsidR="00C03413" w:rsidRPr="00B07480" w:rsidRDefault="00C03413" w:rsidP="00B07480">
                  <w:pPr>
                    <w:jc w:val="center"/>
                    <w:rPr>
                      <w:sz w:val="32"/>
                      <w:szCs w:val="32"/>
                    </w:rPr>
                  </w:pPr>
                  <w:r w:rsidRPr="00B07480">
                    <w:rPr>
                      <w:sz w:val="32"/>
                      <w:szCs w:val="32"/>
                    </w:rPr>
                    <w:t>&amp;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11" type="#_x0000_t202" style="position:absolute;left:0;text-align:left;margin-left:727.55pt;margin-top:94.5pt;width:33.75pt;height:27.75pt;z-index:251743232" fillcolor="white [3212]" stroked="f">
            <v:textbox>
              <w:txbxContent>
                <w:p w:rsidR="00C03413" w:rsidRPr="00B07480" w:rsidRDefault="00C03413" w:rsidP="00B07480">
                  <w:pPr>
                    <w:rPr>
                      <w:sz w:val="32"/>
                      <w:szCs w:val="32"/>
                    </w:rPr>
                  </w:pPr>
                  <w:r w:rsidRPr="00B07480">
                    <w:rPr>
                      <w:sz w:val="32"/>
                      <w:szCs w:val="32"/>
                    </w:rPr>
                    <w:t>❽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10" type="#_x0000_t202" style="position:absolute;left:0;text-align:left;margin-left:708.05pt;margin-top:51pt;width:79.5pt;height:22.5pt;z-index:251742208" filled="f" stroked="f">
            <v:textbox>
              <w:txbxContent>
                <w:p w:rsidR="00C03413" w:rsidRPr="00282D92" w:rsidRDefault="00C03413" w:rsidP="00282D92">
                  <w:pPr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Même topo…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09" type="#_x0000_t202" style="position:absolute;left:0;text-align:left;margin-left:714.8pt;margin-top:33pt;width:57pt;height:21pt;z-index:251741184">
            <v:textbox>
              <w:txbxContent>
                <w:p w:rsidR="00C03413" w:rsidRPr="00F84913" w:rsidRDefault="00C03413" w:rsidP="008E0B40">
                  <w:pPr>
                    <w:rPr>
                      <w:b/>
                    </w:rPr>
                  </w:pPr>
                  <w:r>
                    <w:rPr>
                      <w:b/>
                    </w:rPr>
                    <w:t>IDÉE N°2</w:t>
                  </w:r>
                </w:p>
              </w:txbxContent>
            </v:textbox>
          </v:shape>
        </w:pict>
      </w:r>
      <w:r w:rsidR="00C03413">
        <w:rPr>
          <w:noProof/>
          <w:lang w:eastAsia="fr-FR"/>
        </w:rPr>
        <w:pict>
          <v:shape id="_x0000_s1116" type="#_x0000_t32" style="position:absolute;left:0;text-align:left;margin-left:744.8pt;margin-top:176.25pt;width:0;height:30pt;z-index:251748352" o:connectortype="straight">
            <v:stroke endarrow="block"/>
          </v:shape>
        </w:pict>
      </w:r>
      <w:r w:rsidR="004025EB">
        <w:rPr>
          <w:noProof/>
          <w:lang w:eastAsia="fr-FR"/>
        </w:rPr>
        <w:pict>
          <v:shape id="_x0000_s1079" type="#_x0000_t202" style="position:absolute;left:0;text-align:left;margin-left:372.75pt;margin-top:303.75pt;width:331.5pt;height:77.25pt;z-index:251713536" filled="f" strokeweight="1pt">
            <v:stroke dashstyle="1 1" endcap="round"/>
            <v:textbox>
              <w:txbxContent>
                <w:p w:rsidR="00342051" w:rsidRPr="00342051" w:rsidRDefault="00342051" w:rsidP="00342051">
                  <w:pPr>
                    <w:jc w:val="both"/>
                    <w:rPr>
                      <w:i/>
                    </w:rPr>
                  </w:pPr>
                  <w:r w:rsidRPr="005B0E5C">
                    <w:rPr>
                      <w:b/>
                      <w:i/>
                    </w:rPr>
                    <w:t>TRANSITION</w:t>
                  </w:r>
                  <w:r w:rsidRPr="00342051">
                    <w:rPr>
                      <w:i/>
                    </w:rPr>
                    <w:t xml:space="preserve"> (à partir de la structure logique de l’argumentaire de l’auteur…)</w:t>
                  </w:r>
                </w:p>
                <w:p w:rsidR="00342051" w:rsidRDefault="00282D92" w:rsidP="00282D9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 xml:space="preserve">Comment l’auteur passe-t-il d’une de ses idées à une autre ? </w:t>
                  </w:r>
                </w:p>
                <w:p w:rsidR="00282D92" w:rsidRDefault="00282D92" w:rsidP="00282D92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Que peut-on penser de la logique de son argumentation ?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94" type="#_x0000_t202" style="position:absolute;left:0;text-align:left;margin-left:340.5pt;margin-top:321pt;width:33.75pt;height:27.75pt;z-index:251726848" fillcolor="white [3212]" stroked="f">
            <v:textbox>
              <w:txbxContent>
                <w:p w:rsidR="00B07480" w:rsidRPr="00B07480" w:rsidRDefault="00B07480" w:rsidP="00B07480">
                  <w:pPr>
                    <w:rPr>
                      <w:sz w:val="32"/>
                      <w:szCs w:val="32"/>
                    </w:rPr>
                  </w:pPr>
                  <w:r w:rsidRPr="00B07480">
                    <w:rPr>
                      <w:sz w:val="32"/>
                      <w:szCs w:val="32"/>
                    </w:rPr>
                    <w:t>❼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93" type="#_x0000_t202" style="position:absolute;left:0;text-align:left;margin-left:247.15pt;margin-top:213.75pt;width:33.75pt;height:27.75pt;z-index:251725824" fillcolor="white [3212]" stroked="f">
            <v:textbox>
              <w:txbxContent>
                <w:p w:rsidR="005B0E5C" w:rsidRPr="005B0E5C" w:rsidRDefault="005B0E5C" w:rsidP="005B0E5C">
                  <w:pPr>
                    <w:rPr>
                      <w:sz w:val="32"/>
                      <w:szCs w:val="32"/>
                    </w:rPr>
                  </w:pPr>
                  <w:r w:rsidRPr="005B0E5C">
                    <w:rPr>
                      <w:sz w:val="32"/>
                      <w:szCs w:val="32"/>
                    </w:rPr>
                    <w:t>❻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92" type="#_x0000_t202" style="position:absolute;left:0;text-align:left;margin-left:247.15pt;margin-top:96pt;width:33.75pt;height:27.75pt;z-index:251724800" fillcolor="white [3212]" stroked="f">
            <v:textbox>
              <w:txbxContent>
                <w:p w:rsidR="005B0E5C" w:rsidRPr="005B0E5C" w:rsidRDefault="005B0E5C" w:rsidP="005B0E5C">
                  <w:pPr>
                    <w:rPr>
                      <w:sz w:val="32"/>
                      <w:szCs w:val="32"/>
                    </w:rPr>
                  </w:pPr>
                  <w:r w:rsidRPr="005B0E5C">
                    <w:rPr>
                      <w:sz w:val="32"/>
                      <w:szCs w:val="32"/>
                    </w:rPr>
                    <w:t>❺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84" type="#_x0000_t32" style="position:absolute;left:0;text-align:left;margin-left:173.25pt;margin-top:6pt;width:167.25pt;height:0;z-index:251716608" o:connectortype="straight">
            <v:stroke endarrow="block"/>
          </v:shape>
        </w:pict>
      </w:r>
      <w:r w:rsidR="004025EB">
        <w:rPr>
          <w:noProof/>
          <w:lang w:eastAsia="fr-FR"/>
        </w:rPr>
        <w:pict>
          <v:shape id="_x0000_s1076" type="#_x0000_t34" style="position:absolute;left:0;text-align:left;margin-left:315pt;margin-top:42.75pt;width:93.75pt;height:28.5pt;rotation:180;flip:y;z-index:251701248" o:connectortype="elbow" adj="21484,93789,-102470">
            <v:stroke endarrow="block"/>
          </v:shape>
        </w:pict>
      </w:r>
      <w:r w:rsidR="004025EB">
        <w:rPr>
          <w:noProof/>
          <w:lang w:eastAsia="fr-FR"/>
        </w:rPr>
        <w:pict>
          <v:shape id="_x0000_s1052" type="#_x0000_t202" style="position:absolute;left:0;text-align:left;margin-left:408.75pt;margin-top:33pt;width:57pt;height:21pt;z-index:251685888">
            <v:textbox>
              <w:txbxContent>
                <w:p w:rsidR="008E0B40" w:rsidRPr="00F84913" w:rsidRDefault="008E0B40" w:rsidP="008E0B40">
                  <w:pPr>
                    <w:rPr>
                      <w:b/>
                    </w:rPr>
                  </w:pPr>
                  <w:r>
                    <w:rPr>
                      <w:b/>
                    </w:rPr>
                    <w:t>IDÉE N°1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69" type="#_x0000_t202" style="position:absolute;left:0;text-align:left;margin-left:387pt;margin-top:260.25pt;width:90.75pt;height:21pt;z-index:251706368" o:regroupid="1">
            <v:textbox>
              <w:txbxContent>
                <w:p w:rsidR="00905AB2" w:rsidRPr="00F84913" w:rsidRDefault="00905AB2" w:rsidP="00905AB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Je </w:t>
                  </w:r>
                  <w:proofErr w:type="spellStart"/>
                  <w:r w:rsidR="0070110B">
                    <w:rPr>
                      <w:b/>
                    </w:rPr>
                    <w:t>contextualise</w:t>
                  </w:r>
                  <w:proofErr w:type="spellEnd"/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75" type="#_x0000_t202" style="position:absolute;left:0;text-align:left;margin-left:386.25pt;margin-top:280.5pt;width:284.25pt;height:26.25pt;z-index:251712512" o:regroupid="1" filled="f" stroked="f">
            <v:textbox>
              <w:txbxContent>
                <w:p w:rsidR="00905AB2" w:rsidRDefault="00905AB2" w:rsidP="00905AB2">
                  <w:r>
                    <w:t>Est-vérifié ailleurs, est-ce moins vrai ailleurs</w:t>
                  </w:r>
                  <w:r w:rsidR="0070110B">
                    <w:t>, a</w:t>
                  </w:r>
                  <w:r>
                    <w:t>près, avant</w:t>
                  </w:r>
                  <w:r w:rsidR="0070110B">
                    <w:t> ?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74" type="#_x0000_t202" style="position:absolute;left:0;text-align:left;margin-left:387pt;margin-top:241.5pt;width:284.25pt;height:26.25pt;z-index:251711488" o:regroupid="1" filled="f" stroked="f">
            <v:textbox>
              <w:txbxContent>
                <w:p w:rsidR="00905AB2" w:rsidRDefault="00905AB2" w:rsidP="00905AB2">
                  <w:r>
                    <w:t>Qu’</w:t>
                  </w:r>
                  <w:r w:rsidR="00F22A63">
                    <w:t>est-ce que le cours</w:t>
                  </w:r>
                  <w:r>
                    <w:t xml:space="preserve"> dit et qui va à l’encontre du doc ?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73" type="#_x0000_t202" style="position:absolute;left:0;text-align:left;margin-left:387pt;margin-top:200.25pt;width:284.25pt;height:26.25pt;z-index:251710464" o:regroupid="1" filled="f" stroked="f">
            <v:textbox>
              <w:txbxContent>
                <w:p w:rsidR="00905AB2" w:rsidRDefault="00905AB2" w:rsidP="00905AB2">
                  <w:r>
                    <w:t>Qu’est-ce que le cours dit et qui est en accord avec le doc. ?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72" type="#_x0000_t32" style="position:absolute;left:0;text-align:left;margin-left:351pt;margin-top:232.5pt;width:36pt;height:39pt;z-index:251709440" o:connectortype="straight" o:regroupid="1">
            <v:stroke endarrow="block"/>
          </v:shape>
        </w:pict>
      </w:r>
      <w:r w:rsidR="004025EB">
        <w:rPr>
          <w:noProof/>
          <w:lang w:eastAsia="fr-FR"/>
        </w:rPr>
        <w:pict>
          <v:shape id="_x0000_s1071" type="#_x0000_t32" style="position:absolute;left:0;text-align:left;margin-left:351pt;margin-top:232.5pt;width:36pt;height:0;z-index:251708416" o:connectortype="straight" o:regroupid="1">
            <v:stroke endarrow="block"/>
          </v:shape>
        </w:pict>
      </w:r>
      <w:r w:rsidR="004025EB">
        <w:rPr>
          <w:noProof/>
          <w:lang w:eastAsia="fr-FR"/>
        </w:rPr>
        <w:pict>
          <v:shape id="_x0000_s1070" type="#_x0000_t32" style="position:absolute;left:0;text-align:left;margin-left:351pt;margin-top:191.25pt;width:36pt;height:41.25pt;flip:y;z-index:251707392" o:connectortype="straight" o:regroupid="1">
            <v:stroke endarrow="block"/>
          </v:shape>
        </w:pict>
      </w:r>
      <w:r w:rsidR="004025EB">
        <w:rPr>
          <w:noProof/>
          <w:lang w:eastAsia="fr-FR"/>
        </w:rPr>
        <w:pict>
          <v:shape id="_x0000_s1068" type="#_x0000_t202" style="position:absolute;left:0;text-align:left;margin-left:387pt;margin-top:220.5pt;width:70.5pt;height:21pt;z-index:251705344" o:regroupid="1">
            <v:textbox>
              <w:txbxContent>
                <w:p w:rsidR="00905AB2" w:rsidRPr="00F84913" w:rsidRDefault="00905AB2" w:rsidP="00905AB2">
                  <w:pPr>
                    <w:rPr>
                      <w:b/>
                    </w:rPr>
                  </w:pPr>
                  <w:r>
                    <w:rPr>
                      <w:b/>
                    </w:rPr>
                    <w:t>Je nuance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67" type="#_x0000_t202" style="position:absolute;left:0;text-align:left;margin-left:387pt;margin-top:181.5pt;width:70.5pt;height:21pt;z-index:251704320" o:regroupid="1">
            <v:textbox>
              <w:txbxContent>
                <w:p w:rsidR="00905AB2" w:rsidRPr="00F84913" w:rsidRDefault="00905AB2" w:rsidP="00905AB2">
                  <w:pPr>
                    <w:rPr>
                      <w:b/>
                    </w:rPr>
                  </w:pPr>
                  <w:r>
                    <w:rPr>
                      <w:b/>
                    </w:rPr>
                    <w:t>Je valide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78" type="#_x0000_t34" style="position:absolute;left:0;text-align:left;margin-left:295.55pt;margin-top:4in;width:64.5pt;height:25.45pt;rotation:90;flip:x;z-index:251703296" o:connectortype="elbow" adj="21616,296629,-117561">
            <v:stroke endarrow="block"/>
          </v:shape>
        </w:pict>
      </w:r>
      <w:r w:rsidR="004025EB">
        <w:rPr>
          <w:noProof/>
          <w:lang w:eastAsia="fr-FR"/>
        </w:rPr>
        <w:pict>
          <v:shape id="_x0000_s1077" type="#_x0000_t32" style="position:absolute;left:0;text-align:left;margin-left:315pt;margin-top:147.75pt;width:.05pt;height:44.25pt;z-index:251702272" o:connectortype="straight">
            <v:stroke endarrow="block"/>
          </v:shape>
        </w:pict>
      </w:r>
      <w:r w:rsidR="004025EB">
        <w:rPr>
          <w:noProof/>
          <w:lang w:eastAsia="fr-FR"/>
        </w:rPr>
        <w:pict>
          <v:shape id="_x0000_s1065" type="#_x0000_t202" style="position:absolute;left:0;text-align:left;margin-left:267pt;margin-top:192pt;width:84pt;height:76.5pt;z-index:251699200">
            <v:textbox>
              <w:txbxContent>
                <w:p w:rsidR="00905AB2" w:rsidRDefault="00905AB2" w:rsidP="00905AB2">
                  <w:pPr>
                    <w:rPr>
                      <w:b/>
                    </w:rPr>
                  </w:pPr>
                  <w:r>
                    <w:rPr>
                      <w:b/>
                    </w:rPr>
                    <w:t>Moment 2</w:t>
                  </w:r>
                </w:p>
                <w:p w:rsidR="00905AB2" w:rsidRPr="00905AB2" w:rsidRDefault="00905AB2" w:rsidP="00905AB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Je mets en perspective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64" type="#_x0000_t202" style="position:absolute;left:0;text-align:left;margin-left:267pt;margin-top:71.25pt;width:84pt;height:76.5pt;z-index:251698176">
            <v:textbox>
              <w:txbxContent>
                <w:p w:rsidR="00905AB2" w:rsidRDefault="00905AB2" w:rsidP="00905AB2">
                  <w:pPr>
                    <w:rPr>
                      <w:b/>
                    </w:rPr>
                  </w:pPr>
                  <w:r>
                    <w:rPr>
                      <w:b/>
                    </w:rPr>
                    <w:t>Moment 1</w:t>
                  </w:r>
                </w:p>
                <w:p w:rsidR="00905AB2" w:rsidRPr="00905AB2" w:rsidRDefault="00905AB2" w:rsidP="00905AB2">
                  <w:pPr>
                    <w:jc w:val="center"/>
                    <w:rPr>
                      <w:i/>
                    </w:rPr>
                  </w:pPr>
                  <w:r w:rsidRPr="00905AB2">
                    <w:rPr>
                      <w:i/>
                    </w:rPr>
                    <w:t>J’illustre la pensée de l’auteur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group id="_x0000_s1063" style="position:absolute;left:0;text-align:left;margin-left:351pt;margin-top:61.5pt;width:320.25pt;height:125.25pt;z-index:251697152" coordorigin="6825,2385" coordsize="6405,2505">
            <v:shape id="_x0000_s1054" type="#_x0000_t202" style="position:absolute;left:7545;top:2385;width:1410;height:420">
              <v:textbox>
                <w:txbxContent>
                  <w:p w:rsidR="00C30B84" w:rsidRPr="00F84913" w:rsidRDefault="00C30B84" w:rsidP="00C30B8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Citation n°1</w:t>
                    </w:r>
                  </w:p>
                </w:txbxContent>
              </v:textbox>
            </v:shape>
            <v:shape id="_x0000_s1055" type="#_x0000_t202" style="position:absolute;left:7545;top:3165;width:1410;height:420">
              <v:textbox>
                <w:txbxContent>
                  <w:p w:rsidR="00C30B84" w:rsidRPr="00F84913" w:rsidRDefault="00C30B84" w:rsidP="00C30B8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Citation n°2</w:t>
                    </w:r>
                  </w:p>
                </w:txbxContent>
              </v:textbox>
            </v:shape>
            <v:shape id="_x0000_s1056" type="#_x0000_t202" style="position:absolute;left:7545;top:3960;width:1410;height:420">
              <v:textbox>
                <w:txbxContent>
                  <w:p w:rsidR="00C30B84" w:rsidRPr="00F84913" w:rsidRDefault="00C30B84" w:rsidP="00C30B8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Citation n°3</w:t>
                    </w:r>
                  </w:p>
                </w:txbxContent>
              </v:textbox>
            </v:shape>
            <v:shape id="_x0000_s1057" type="#_x0000_t32" style="position:absolute;left:6825;top:2580;width:720;height:825;flip:y" o:connectortype="straight">
              <v:stroke endarrow="block"/>
            </v:shape>
            <v:shape id="_x0000_s1058" type="#_x0000_t32" style="position:absolute;left:6825;top:3405;width:720;height:0" o:connectortype="straight">
              <v:stroke endarrow="block"/>
            </v:shape>
            <v:shape id="_x0000_s1059" type="#_x0000_t32" style="position:absolute;left:6825;top:3405;width:720;height:780" o:connectortype="straight">
              <v:stroke endarrow="block"/>
            </v:shape>
            <v:shape id="_x0000_s1060" type="#_x0000_t202" style="position:absolute;left:7545;top:2760;width:5685;height:525" filled="f" stroked="f">
              <v:textbox>
                <w:txbxContent>
                  <w:p w:rsidR="00905AB2" w:rsidRDefault="00905AB2">
                    <w:r>
                      <w:t>Guillemets, références des lignes, quelle est l’information ?</w:t>
                    </w:r>
                  </w:p>
                </w:txbxContent>
              </v:textbox>
            </v:shape>
            <v:shape id="_x0000_s1061" type="#_x0000_t202" style="position:absolute;left:7545;top:3585;width:5685;height:525" filled="f" stroked="f">
              <v:textbox>
                <w:txbxContent>
                  <w:p w:rsidR="00905AB2" w:rsidRDefault="00905AB2" w:rsidP="00905AB2">
                    <w:r>
                      <w:t>Guillemets, références des lignes, quelle est l’information ?</w:t>
                    </w:r>
                  </w:p>
                </w:txbxContent>
              </v:textbox>
            </v:shape>
            <v:shape id="_x0000_s1062" type="#_x0000_t202" style="position:absolute;left:7530;top:4365;width:5685;height:525" filled="f" stroked="f">
              <v:textbox>
                <w:txbxContent>
                  <w:p w:rsidR="00905AB2" w:rsidRDefault="00905AB2" w:rsidP="00905AB2">
                    <w:r>
                      <w:t>Guillemets, références des lignes, quelle est l’information ?</w:t>
                    </w:r>
                  </w:p>
                </w:txbxContent>
              </v:textbox>
            </v:shape>
          </v:group>
        </w:pict>
      </w:r>
      <w:r w:rsidR="004025EB">
        <w:rPr>
          <w:noProof/>
          <w:lang w:eastAsia="fr-FR"/>
        </w:rPr>
        <w:pict>
          <v:shape id="_x0000_s1045" type="#_x0000_t202" style="position:absolute;left:0;text-align:left;margin-left:-9pt;margin-top:61.5pt;width:33.75pt;height:27.75pt;z-index:251678720" fillcolor="white [3212]" stroked="f">
            <v:textbox>
              <w:txbxContent>
                <w:p w:rsidR="008E0B40" w:rsidRPr="008E0B40" w:rsidRDefault="008E0B40">
                  <w:pPr>
                    <w:rPr>
                      <w:sz w:val="32"/>
                      <w:szCs w:val="32"/>
                    </w:rPr>
                  </w:pPr>
                  <w:r w:rsidRPr="008E0B40">
                    <w:rPr>
                      <w:sz w:val="32"/>
                      <w:szCs w:val="32"/>
                    </w:rPr>
                    <w:t>❶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46" type="#_x0000_t202" style="position:absolute;left:0;text-align:left;margin-left:-9pt;margin-top:210.75pt;width:33.75pt;height:27.75pt;z-index:251679744" fillcolor="white [3212]" stroked="f">
            <v:textbox>
              <w:txbxContent>
                <w:p w:rsidR="008E0B40" w:rsidRPr="008E0B40" w:rsidRDefault="008E0B40" w:rsidP="008E0B40">
                  <w:pPr>
                    <w:rPr>
                      <w:sz w:val="32"/>
                      <w:szCs w:val="32"/>
                    </w:rPr>
                  </w:pPr>
                  <w:r w:rsidRPr="008E0B40">
                    <w:rPr>
                      <w:sz w:val="32"/>
                      <w:szCs w:val="32"/>
                    </w:rPr>
                    <w:t>❷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47" type="#_x0000_t202" style="position:absolute;left:0;text-align:left;margin-left:-9pt;margin-top:343.5pt;width:33.75pt;height:27.75pt;z-index:251680768" fillcolor="white [3212]" stroked="f">
            <v:textbox>
              <w:txbxContent>
                <w:p w:rsidR="008E0B40" w:rsidRPr="008E0B40" w:rsidRDefault="008E0B40" w:rsidP="008E0B40">
                  <w:pPr>
                    <w:rPr>
                      <w:sz w:val="32"/>
                      <w:szCs w:val="32"/>
                    </w:rPr>
                  </w:pPr>
                  <w:r w:rsidRPr="008E0B40">
                    <w:rPr>
                      <w:sz w:val="32"/>
                      <w:szCs w:val="32"/>
                    </w:rPr>
                    <w:t>❸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48" type="#_x0000_t202" style="position:absolute;left:0;text-align:left;margin-left:-9pt;margin-top:443.25pt;width:33.75pt;height:27.75pt;z-index:251681792" fillcolor="white [3212]" stroked="f">
            <v:textbox>
              <w:txbxContent>
                <w:p w:rsidR="008E0B40" w:rsidRPr="008E0B40" w:rsidRDefault="008E0B40" w:rsidP="008E0B40">
                  <w:pPr>
                    <w:rPr>
                      <w:sz w:val="32"/>
                      <w:szCs w:val="32"/>
                    </w:rPr>
                  </w:pPr>
                  <w:r w:rsidRPr="008E0B40">
                    <w:rPr>
                      <w:sz w:val="32"/>
                      <w:szCs w:val="32"/>
                    </w:rPr>
                    <w:t>❹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44" type="#_x0000_t32" style="position:absolute;left:0;text-align:left;margin-left:7.5pt;margin-top:6pt;width:0;height:453pt;z-index:251677696" o:connectortype="straight"/>
        </w:pict>
      </w:r>
      <w:r w:rsidR="004025EB">
        <w:rPr>
          <w:noProof/>
          <w:lang w:eastAsia="fr-FR"/>
        </w:rPr>
        <w:pict>
          <v:shape id="_x0000_s1043" type="#_x0000_t32" style="position:absolute;left:0;text-align:left;margin-left:7.5pt;margin-top:459pt;width:22.5pt;height:0;flip:x;z-index:251676672" o:connectortype="straight"/>
        </w:pict>
      </w:r>
      <w:r w:rsidR="004025EB">
        <w:rPr>
          <w:noProof/>
          <w:lang w:eastAsia="fr-FR"/>
        </w:rPr>
        <w:pict>
          <v:shape id="_x0000_s1041" type="#_x0000_t32" style="position:absolute;left:0;text-align:left;margin-left:7.5pt;margin-top:354.75pt;width:22.5pt;height:0;flip:x;z-index:251674624" o:connectortype="straight"/>
        </w:pict>
      </w:r>
      <w:r w:rsidR="004025EB">
        <w:rPr>
          <w:noProof/>
          <w:lang w:eastAsia="fr-FR"/>
        </w:rPr>
        <w:pict>
          <v:shape id="_x0000_s1042" type="#_x0000_t32" style="position:absolute;left:0;text-align:left;margin-left:7.5pt;margin-top:73.5pt;width:22.5pt;height:0;flip:x;z-index:251675648" o:connectortype="straight"/>
        </w:pict>
      </w:r>
      <w:r w:rsidR="004025EB">
        <w:rPr>
          <w:noProof/>
          <w:lang w:eastAsia="fr-FR"/>
        </w:rPr>
        <w:pict>
          <v:shape id="_x0000_s1040" type="#_x0000_t32" style="position:absolute;left:0;text-align:left;margin-left:7.5pt;margin-top:223.5pt;width:22.5pt;height:0;flip:x;z-index:251673600" o:connectortype="straight"/>
        </w:pict>
      </w:r>
      <w:r w:rsidR="004025EB">
        <w:rPr>
          <w:noProof/>
          <w:lang w:eastAsia="fr-FR"/>
        </w:rPr>
        <w:pict>
          <v:shape id="_x0000_s1039" type="#_x0000_t32" style="position:absolute;left:0;text-align:left;margin-left:7.5pt;margin-top:6pt;width:22.5pt;height:0;flip:x;z-index:251672576" o:connectortype="straight"/>
        </w:pict>
      </w:r>
      <w:r w:rsidR="004025EB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left:0;text-align:left;margin-left:215.65pt;margin-top:328.7pt;width:19.85pt;height:41.8pt;z-index:251671552" coordsize="23821,43200" adj=",6285062,2221" path="wr-19379,,23821,43200,2221,,,43085nfewr-19379,,23821,43200,2221,,,43085l2221,21600nsxe">
            <v:stroke endarrow="block"/>
            <v:path o:connectlocs="2221,0;0,43085;2221,21600"/>
          </v:shape>
        </w:pict>
      </w:r>
      <w:r w:rsidR="004025EB">
        <w:rPr>
          <w:noProof/>
          <w:lang w:eastAsia="fr-FR"/>
        </w:rPr>
        <w:pict>
          <v:shape id="_x0000_s1037" type="#_x0000_t19" style="position:absolute;left:0;text-align:left;margin-left:177.4pt;margin-top:195.75pt;width:19.85pt;height:50.25pt;z-index:251670528" coordsize="23821,43200" adj=",6285062,2221" path="wr-19379,,23821,43200,2221,,,43085nfewr-19379,,23821,43200,2221,,,43085l2221,21600nsxe">
            <v:stroke endarrow="block"/>
            <v:path o:connectlocs="2221,0;0,43085;2221,21600"/>
          </v:shape>
        </w:pict>
      </w:r>
      <w:r w:rsidR="004025EB">
        <w:rPr>
          <w:noProof/>
          <w:lang w:eastAsia="fr-FR"/>
        </w:rPr>
        <w:pict>
          <v:shape id="_x0000_s1035" type="#_x0000_t202" style="position:absolute;left:0;text-align:left;margin-left:7.5pt;margin-top:365.25pt;width:351pt;height:78pt;z-index:251668480" filled="f" stroked="f">
            <v:textbox>
              <w:txbxContent>
                <w:p w:rsidR="00934427" w:rsidRDefault="00934427" w:rsidP="00934427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Choisissez de </w:t>
                  </w:r>
                  <w:r w:rsidRPr="00934427">
                    <w:rPr>
                      <w:b/>
                    </w:rPr>
                    <w:t>préférence un paradoxe</w:t>
                  </w:r>
                  <w:r>
                    <w:t xml:space="preserve"> que vous </w:t>
                  </w:r>
                  <w:r w:rsidRPr="000B78CB">
                    <w:rPr>
                      <w:b/>
                    </w:rPr>
                    <w:t>faites apparaître</w:t>
                  </w:r>
                  <w:r>
                    <w:t> :</w:t>
                  </w:r>
                </w:p>
                <w:p w:rsidR="00934427" w:rsidRDefault="00934427" w:rsidP="00934427">
                  <w:pPr>
                    <w:pStyle w:val="Paragraphedeliste"/>
                    <w:jc w:val="both"/>
                  </w:pPr>
                  <w:r>
                    <w:t>Ex. Dans quelles mesures peut-on affirmer comme l’auteur que</w:t>
                  </w:r>
                  <w:r w:rsidR="00336E9E">
                    <w:t>,</w:t>
                  </w:r>
                  <w:r>
                    <w:t xml:space="preserve"> paradoxalement</w:t>
                  </w:r>
                  <w:r w:rsidR="00336E9E">
                    <w:t>,</w:t>
                  </w:r>
                  <w:r>
                    <w:t xml:space="preserve"> le déclin démographique du Japon peut représenter une chance pour sa cohésion sociale et sa croissance économique ?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31" type="#_x0000_t202" style="position:absolute;left:0;text-align:left;margin-left:30pt;margin-top:342pt;width:156.75pt;height:25.5pt;z-index:251666432">
            <v:textbox>
              <w:txbxContent>
                <w:p w:rsidR="00F84913" w:rsidRPr="00F84913" w:rsidRDefault="00934427" w:rsidP="00F84913">
                  <w:r>
                    <w:t>PROBLÉMATISATION DU TEXTE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33" type="#_x0000_t202" style="position:absolute;left:0;text-align:left;margin-left:7.5pt;margin-top:232.5pt;width:252pt;height:130.5pt;z-index:251665408" filled="f" stroked="f">
            <v:textbox>
              <w:txbxContent>
                <w:p w:rsidR="00F84913" w:rsidRPr="00934427" w:rsidRDefault="00F84913" w:rsidP="0093442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b/>
                    </w:rPr>
                  </w:pPr>
                  <w:r w:rsidRPr="00934427">
                    <w:rPr>
                      <w:b/>
                    </w:rPr>
                    <w:t xml:space="preserve">Qui est l’auteur ? </w:t>
                  </w:r>
                </w:p>
                <w:p w:rsidR="00F84913" w:rsidRDefault="00F84913" w:rsidP="00934427">
                  <w:pPr>
                    <w:pStyle w:val="Paragraphedeliste"/>
                    <w:jc w:val="both"/>
                  </w:pPr>
                  <w:r>
                    <w:t>Biographie rapide / fonction lors de l’écriture</w:t>
                  </w:r>
                </w:p>
                <w:p w:rsidR="00F84913" w:rsidRDefault="00F84913" w:rsidP="0093442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En Géographie : </w:t>
                  </w:r>
                  <w:r w:rsidRPr="00934427">
                    <w:rPr>
                      <w:b/>
                    </w:rPr>
                    <w:t>thématique</w:t>
                  </w:r>
                  <w:r w:rsidR="003018CC">
                    <w:rPr>
                      <w:b/>
                    </w:rPr>
                    <w:t xml:space="preserve"> /notions</w:t>
                  </w:r>
                  <w:r>
                    <w:t xml:space="preserve"> abordée</w:t>
                  </w:r>
                  <w:r w:rsidR="003018CC">
                    <w:t>(s)</w:t>
                  </w:r>
                  <w:r w:rsidR="00934427">
                    <w:t>. /</w:t>
                  </w:r>
                  <w:r>
                    <w:t xml:space="preserve">En Histoire : </w:t>
                  </w:r>
                  <w:r w:rsidRPr="00934427">
                    <w:rPr>
                      <w:b/>
                    </w:rPr>
                    <w:t>Que s’est-il passé</w:t>
                  </w:r>
                  <w:r>
                    <w:t xml:space="preserve"> avant et au moment de l’écriture qui permet de comprendre une partie du document</w:t>
                  </w:r>
                </w:p>
                <w:p w:rsidR="00934427" w:rsidRDefault="00934427" w:rsidP="00934427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 w:rsidRPr="00934427">
                    <w:rPr>
                      <w:b/>
                    </w:rPr>
                    <w:t>Idée directrice</w:t>
                  </w:r>
                  <w:r>
                    <w:t xml:space="preserve"> (la plus importante)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30" type="#_x0000_t202" style="position:absolute;left:0;text-align:left;margin-left:30pt;margin-top:210.75pt;width:72.75pt;height:25.5pt;z-index:251662336">
            <v:textbox>
              <w:txbxContent>
                <w:p w:rsidR="00F84913" w:rsidRPr="00F84913" w:rsidRDefault="00F84913" w:rsidP="00F84913">
                  <w:r>
                    <w:t>CONTEXTE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34" type="#_x0000_t202" style="position:absolute;left:0;text-align:left;margin-left:30pt;margin-top:447.75pt;width:106.5pt;height:25.5pt;z-index:251667456">
            <v:textbox>
              <w:txbxContent>
                <w:p w:rsidR="00934427" w:rsidRPr="00F84913" w:rsidRDefault="00934427" w:rsidP="00934427">
                  <w:r>
                    <w:t>ANNONCE DU PLAN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32" type="#_x0000_t202" style="position:absolute;left:0;text-align:left;margin-left:7.5pt;margin-top:87pt;width:252pt;height:130.5pt;z-index:251664384" filled="f" stroked="f">
            <v:textbox>
              <w:txbxContent>
                <w:p w:rsidR="00F84913" w:rsidRPr="00934427" w:rsidRDefault="00F84913" w:rsidP="00F8491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934427">
                    <w:rPr>
                      <w:b/>
                    </w:rPr>
                    <w:t xml:space="preserve">Titre du document : </w:t>
                  </w:r>
                </w:p>
                <w:p w:rsidR="00F84913" w:rsidRDefault="00F84913" w:rsidP="00F84913">
                  <w:pPr>
                    <w:pStyle w:val="Paragraphedeliste"/>
                  </w:pPr>
                  <w:r>
                    <w:t xml:space="preserve">Ex. le document intitulé « ……….. » </w:t>
                  </w:r>
                </w:p>
                <w:p w:rsidR="00F84913" w:rsidRPr="00934427" w:rsidRDefault="00F84913" w:rsidP="00F8491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934427">
                    <w:rPr>
                      <w:b/>
                    </w:rPr>
                    <w:t>Nature du document</w:t>
                  </w:r>
                </w:p>
                <w:p w:rsidR="00F84913" w:rsidRDefault="00F84913" w:rsidP="00F84913">
                  <w:pPr>
                    <w:pStyle w:val="Paragraphedeliste"/>
                  </w:pPr>
                  <w:r>
                    <w:t>Est un extrait / une photographie / ….</w:t>
                  </w:r>
                </w:p>
                <w:p w:rsidR="00F84913" w:rsidRPr="00934427" w:rsidRDefault="00F84913" w:rsidP="00F8491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934427">
                    <w:rPr>
                      <w:b/>
                    </w:rPr>
                    <w:t>Source</w:t>
                  </w:r>
                </w:p>
                <w:p w:rsidR="00F84913" w:rsidRDefault="00F84913" w:rsidP="00F84913">
                  <w:pPr>
                    <w:pStyle w:val="Paragraphedeliste"/>
                  </w:pPr>
                  <w:r>
                    <w:t xml:space="preserve">De l’ouvrage ….. / </w:t>
                  </w:r>
                  <w:proofErr w:type="gramStart"/>
                  <w:r>
                    <w:t>de</w:t>
                  </w:r>
                  <w:proofErr w:type="gramEnd"/>
                  <w:r>
                    <w:t xml:space="preserve"> la revue ….</w:t>
                  </w:r>
                </w:p>
                <w:p w:rsidR="00F84913" w:rsidRPr="00934427" w:rsidRDefault="00F84913" w:rsidP="00F84913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934427">
                    <w:rPr>
                      <w:b/>
                    </w:rPr>
                    <w:t>Auteur</w:t>
                  </w:r>
                </w:p>
                <w:p w:rsidR="00F84913" w:rsidRDefault="00F84913" w:rsidP="00F84913">
                  <w:pPr>
                    <w:pStyle w:val="Paragraphedeliste"/>
                  </w:pPr>
                  <w:r>
                    <w:t>A été écrit / rédigé par …..</w:t>
                  </w:r>
                </w:p>
              </w:txbxContent>
            </v:textbox>
          </v:shape>
        </w:pict>
      </w:r>
      <w:r w:rsidR="004025EB">
        <w:rPr>
          <w:noProof/>
          <w:lang w:eastAsia="fr-FR"/>
        </w:rPr>
        <w:pict>
          <v:shape id="_x0000_s1029" type="#_x0000_t202" style="position:absolute;left:0;text-align:left;margin-left:30pt;margin-top:61.5pt;width:72.75pt;height:25.5pt;z-index:251661312">
            <v:textbox>
              <w:txbxContent>
                <w:p w:rsidR="00F84913" w:rsidRPr="00F84913" w:rsidRDefault="00F84913" w:rsidP="00F84913">
                  <w:r>
                    <w:t>PARATEXTE</w:t>
                  </w:r>
                </w:p>
              </w:txbxContent>
            </v:textbox>
          </v:shape>
        </w:pict>
      </w:r>
    </w:p>
    <w:sectPr w:rsidR="00F84913" w:rsidSect="00F84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B98"/>
    <w:multiLevelType w:val="hybridMultilevel"/>
    <w:tmpl w:val="41F6C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6FD5"/>
    <w:multiLevelType w:val="hybridMultilevel"/>
    <w:tmpl w:val="04047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204C0"/>
    <w:multiLevelType w:val="hybridMultilevel"/>
    <w:tmpl w:val="D578D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08C7"/>
    <w:multiLevelType w:val="hybridMultilevel"/>
    <w:tmpl w:val="1778A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913"/>
    <w:rsid w:val="000B78CB"/>
    <w:rsid w:val="00282D92"/>
    <w:rsid w:val="003018CC"/>
    <w:rsid w:val="00336E9E"/>
    <w:rsid w:val="00342051"/>
    <w:rsid w:val="003F4585"/>
    <w:rsid w:val="004025EB"/>
    <w:rsid w:val="00415C3C"/>
    <w:rsid w:val="004202CF"/>
    <w:rsid w:val="00456D9C"/>
    <w:rsid w:val="004A64A9"/>
    <w:rsid w:val="004C4CAB"/>
    <w:rsid w:val="004F2440"/>
    <w:rsid w:val="00570A27"/>
    <w:rsid w:val="00574F6D"/>
    <w:rsid w:val="005B03B6"/>
    <w:rsid w:val="005B0E5C"/>
    <w:rsid w:val="0070110B"/>
    <w:rsid w:val="007D70D1"/>
    <w:rsid w:val="008D446C"/>
    <w:rsid w:val="008E0B40"/>
    <w:rsid w:val="00905AB2"/>
    <w:rsid w:val="00934427"/>
    <w:rsid w:val="009E0425"/>
    <w:rsid w:val="009F5BC0"/>
    <w:rsid w:val="00A02131"/>
    <w:rsid w:val="00B07480"/>
    <w:rsid w:val="00B36572"/>
    <w:rsid w:val="00C01318"/>
    <w:rsid w:val="00C03413"/>
    <w:rsid w:val="00C30B84"/>
    <w:rsid w:val="00C43567"/>
    <w:rsid w:val="00CF14A0"/>
    <w:rsid w:val="00F22A63"/>
    <w:rsid w:val="00F258EB"/>
    <w:rsid w:val="00F542B0"/>
    <w:rsid w:val="00F845B4"/>
    <w:rsid w:val="00F84913"/>
    <w:rsid w:val="00F90688"/>
    <w:rsid w:val="00FC57B6"/>
    <w:rsid w:val="00FC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5" type="arc" idref="#_x0000_s1038"/>
        <o:r id="V:Rule26" type="arc" idref="#_x0000_s1037"/>
        <o:r id="V:Rule27" type="connector" idref="#_x0000_s1085"/>
        <o:r id="V:Rule28" type="connector" idref="#_x0000_s1084"/>
        <o:r id="V:Rule29" type="connector" idref="#_x0000_s1090"/>
        <o:r id="V:Rule30" type="connector" idref="#_x0000_s1041"/>
        <o:r id="V:Rule31" type="connector" idref="#_x0000_s1070"/>
        <o:r id="V:Rule32" type="connector" idref="#_x0000_s1040"/>
        <o:r id="V:Rule33" type="connector" idref="#_x0000_s1071"/>
        <o:r id="V:Rule34" type="connector" idref="#_x0000_s1039"/>
        <o:r id="V:Rule35" type="connector" idref="#_x0000_s1091"/>
        <o:r id="V:Rule36" type="connector" idref="#_x0000_s1072"/>
        <o:r id="V:Rule37" type="connector" idref="#_x0000_s1044"/>
        <o:r id="V:Rule38" type="connector" idref="#_x0000_s1076"/>
        <o:r id="V:Rule39" type="connector" idref="#_x0000_s1102"/>
        <o:r id="V:Rule40" type="connector" idref="#_x0000_s1057"/>
        <o:r id="V:Rule41" type="connector" idref="#_x0000_s1078"/>
        <o:r id="V:Rule42" type="connector" idref="#_x0000_s1059"/>
        <o:r id="V:Rule44" type="connector" idref="#_x0000_s1042"/>
        <o:r id="V:Rule45" type="connector" idref="#_x0000_s1043"/>
        <o:r id="V:Rule48" type="connector" idref="#_x0000_s1077"/>
        <o:r id="V:Rule49" type="connector" idref="#_x0000_s1058"/>
        <o:r id="V:Rule50" type="connector" idref="#_x0000_s1100"/>
        <o:r id="V:Rule51" type="connector" idref="#_x0000_s1115"/>
        <o:r id="V:Rule52" type="connector" idref="#_x0000_s1114"/>
        <o:r id="V:Rule53" type="connector" idref="#_x0000_s111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9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12</cp:revision>
  <cp:lastPrinted>2016-02-01T07:08:00Z</cp:lastPrinted>
  <dcterms:created xsi:type="dcterms:W3CDTF">2016-01-31T21:48:00Z</dcterms:created>
  <dcterms:modified xsi:type="dcterms:W3CDTF">2016-02-01T07:09:00Z</dcterms:modified>
</cp:coreProperties>
</file>