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Pr="00A502AD" w:rsidRDefault="0096198F" w:rsidP="00A502AD">
      <w:pPr>
        <w:jc w:val="center"/>
        <w:rPr>
          <w:b/>
          <w:color w:val="2E74B5" w:themeColor="accent1" w:themeShade="BF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position:absolute;left:0;text-align:left;margin-left:356.25pt;margin-top:17.25pt;width:45.75pt;height:37.5pt;z-index:251764736" filled="f" stroked="f">
            <v:textbox>
              <w:txbxContent>
                <w:p w:rsidR="00933EB4" w:rsidRPr="005A30C0" w:rsidRDefault="00933EB4" w:rsidP="00933EB4">
                  <w:pPr>
                    <w:rPr>
                      <w:b/>
                      <w:color w:val="1F4E79" w:themeColor="accent1" w:themeShade="80"/>
                      <w:sz w:val="48"/>
                      <w:szCs w:val="48"/>
                    </w:rPr>
                  </w:pPr>
                  <w:r w:rsidRPr="005A30C0">
                    <w:rPr>
                      <w:b/>
                      <w:color w:val="1F4E79" w:themeColor="accent1" w:themeShade="80"/>
                      <w:sz w:val="48"/>
                      <w:szCs w:val="48"/>
                    </w:rPr>
                    <w:t>35</w:t>
                  </w:r>
                </w:p>
              </w:txbxContent>
            </v:textbox>
          </v:shape>
        </w:pict>
      </w:r>
      <w:r w:rsidR="00A502AD" w:rsidRPr="00A502AD">
        <w:rPr>
          <w:b/>
          <w:color w:val="2E74B5" w:themeColor="accent1" w:themeShade="BF"/>
        </w:rPr>
        <w:t>EMPIRE ROMAIN &amp; EMPIRE ROMAIN D’OCCIDENT : EMPEREURS ROMAINS, DYNASTIES ET COUPS D’ÉTAT (-27 / +476)</w:t>
      </w:r>
    </w:p>
    <w:p w:rsidR="00A502AD" w:rsidRDefault="00F94C6A" w:rsidP="00A502AD">
      <w:pPr>
        <w:jc w:val="both"/>
      </w:pPr>
      <w:r>
        <w:rPr>
          <w:noProof/>
          <w:lang w:eastAsia="fr-FR"/>
        </w:rPr>
        <w:pict>
          <v:shape id="_x0000_s1117" type="#_x0000_t202" style="position:absolute;left:0;text-align:left;margin-left:-3pt;margin-top:11.25pt;width:42.75pt;height:37.5pt;z-index:251755520" filled="f" stroked="f">
            <v:textbox>
              <w:txbxContent>
                <w:p w:rsidR="00107553" w:rsidRPr="00A502AD" w:rsidRDefault="00107553" w:rsidP="00107553">
                  <w:pPr>
                    <w:rPr>
                      <w:color w:val="2E74B5" w:themeColor="accent1" w:themeShade="BF"/>
                      <w:sz w:val="48"/>
                      <w:szCs w:val="48"/>
                    </w:rPr>
                  </w:pPr>
                  <w:r>
                    <w:rPr>
                      <w:color w:val="2E74B5" w:themeColor="accent1" w:themeShade="BF"/>
                      <w:sz w:val="48"/>
                      <w:szCs w:val="48"/>
                    </w:rPr>
                    <w:t>35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.75pt;margin-top:2.3pt;width:.05pt;height:439.45pt;z-index:251696128" o:connectortype="straight" o:regroupid="1" strokecolor="#2e74b5 [2404]" strokeweight="1.5pt">
            <v:stroke startarrow="open"/>
          </v:shape>
        </w:pict>
      </w:r>
    </w:p>
    <w:p w:rsidR="00A502AD" w:rsidRDefault="001E1611" w:rsidP="00A502AD">
      <w:pPr>
        <w:jc w:val="both"/>
      </w:pPr>
      <w:r>
        <w:rPr>
          <w:noProof/>
          <w:lang w:eastAsia="fr-FR"/>
        </w:rPr>
        <w:pict>
          <v:rect id="_x0000_s1119" style="position:absolute;left:0;text-align:left;margin-left:350.25pt;margin-top:6.7pt;width:51.75pt;height:76.6pt;z-index:251800576" fillcolor="#f2f2f2 [3052]" strokecolor="#bdd6ee [1300]">
            <v:fill color2="#bdd6ee [1300]" rotate="t" angle="-90" focus="100%" type="gradient"/>
          </v:rect>
        </w:pict>
      </w:r>
      <w:r>
        <w:rPr>
          <w:noProof/>
          <w:lang w:eastAsia="fr-FR"/>
        </w:rPr>
        <w:pict>
          <v:shape id="_x0000_s1112" type="#_x0000_t32" style="position:absolute;left:0;text-align:left;margin-left:33pt;margin-top:6.7pt;width:706.5pt;height:.05pt;z-index:251797504" o:connectortype="straight" strokecolor="#2e74b5 [2404]">
            <v:stroke dashstyle="dash"/>
          </v:shape>
        </w:pict>
      </w:r>
      <w:r>
        <w:rPr>
          <w:noProof/>
          <w:lang w:eastAsia="fr-FR"/>
        </w:rPr>
        <w:pict>
          <v:shape id="_x0000_s1152" type="#_x0000_t32" style="position:absolute;left:0;text-align:left;margin-left:33.75pt;margin-top:17.2pt;width:706.5pt;height:.05pt;z-index:251799552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rect id="_x0000_s1079" style="position:absolute;left:0;text-align:left;margin-left:255.75pt;margin-top:384.75pt;width:51.75pt;height:11.25pt;z-index:251721728" fillcolor="#538135 [2409]" strokecolor="#538135 [2409]">
            <v:fill color2="#a8d08d [1945]" rotate="t" angle="-90" focus="100%" type="gradient"/>
          </v:rect>
        </w:pict>
      </w:r>
      <w:r w:rsidR="00F94C6A">
        <w:rPr>
          <w:noProof/>
          <w:lang w:eastAsia="fr-FR"/>
        </w:rPr>
        <w:pict>
          <v:rect id="_x0000_s1143" style="position:absolute;left:0;text-align:left;margin-left:694.5pt;margin-top:339.75pt;width:51.75pt;height:56.25pt;z-index:251786240" fillcolor="#538135 [2409]" strokecolor="#538135 [2409]">
            <v:fill color2="#a8d08d [1945]" rotate="t" angle="-90" focus="100%" type="gradient"/>
          </v:rect>
        </w:pict>
      </w:r>
      <w:r w:rsidR="00F94C6A">
        <w:rPr>
          <w:noProof/>
          <w:lang w:eastAsia="fr-FR"/>
        </w:rPr>
        <w:pict>
          <v:shape id="_x0000_s1125" type="#_x0000_t202" style="position:absolute;left:0;text-align:left;margin-left:414pt;margin-top:260.25pt;width:27.75pt;height:37.5pt;z-index:251763712" filled="f" stroked="f">
            <v:textbox style="mso-next-textbox:#_x0000_s1125">
              <w:txbxContent>
                <w:p w:rsidR="00107553" w:rsidRPr="00FD2259" w:rsidRDefault="00107553" w:rsidP="00107553">
                  <w:pPr>
                    <w:rPr>
                      <w:b/>
                      <w:color w:val="538135" w:themeColor="accent6" w:themeShade="BF"/>
                      <w:sz w:val="48"/>
                      <w:szCs w:val="48"/>
                    </w:rPr>
                  </w:pPr>
                  <w:r w:rsidRPr="00FD2259">
                    <w:rPr>
                      <w:b/>
                      <w:color w:val="538135" w:themeColor="accent6" w:themeShade="BF"/>
                      <w:sz w:val="48"/>
                      <w:szCs w:val="48"/>
                    </w:rPr>
                    <w:t>9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131" type="#_x0000_t202" style="position:absolute;left:0;text-align:left;margin-left:559.5pt;margin-top:336pt;width:27.75pt;height:37.5pt;z-index:251771904" filled="f" stroked="f">
            <v:textbox style="mso-next-textbox:#_x0000_s1131">
              <w:txbxContent>
                <w:p w:rsidR="0036139C" w:rsidRPr="00FD2259" w:rsidRDefault="0036139C" w:rsidP="0036139C">
                  <w:pPr>
                    <w:rPr>
                      <w:b/>
                      <w:color w:val="538135" w:themeColor="accent6" w:themeShade="BF"/>
                      <w:sz w:val="48"/>
                      <w:szCs w:val="48"/>
                    </w:rPr>
                  </w:pPr>
                  <w:r w:rsidRPr="00FD2259">
                    <w:rPr>
                      <w:b/>
                      <w:color w:val="538135" w:themeColor="accent6" w:themeShade="BF"/>
                      <w:sz w:val="48"/>
                      <w:szCs w:val="48"/>
                    </w:rPr>
                    <w:t>2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147" type="#_x0000_t32" style="position:absolute;left:0;text-align:left;margin-left:533.25pt;margin-top:362.2pt;width:129.75pt;height:9.75pt;flip:x y;z-index:251790336" o:connectortype="straight" strokecolor="#006" strokeweight="1.5pt"/>
        </w:pict>
      </w:r>
      <w:r w:rsidR="00F94C6A">
        <w:rPr>
          <w:noProof/>
          <w:lang w:eastAsia="fr-F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45" type="#_x0000_t4" style="position:absolute;left:0;text-align:left;margin-left:651pt;margin-top:348.75pt;width:35.25pt;height:45.75pt;z-index:251793408" strokecolor="#1f4d78 [1604]" strokeweight="4.5pt">
            <v:stroke linestyle="thickThin"/>
          </v:shape>
        </w:pict>
      </w:r>
      <w:r w:rsidR="00F94C6A">
        <w:rPr>
          <w:noProof/>
          <w:lang w:eastAsia="fr-FR"/>
        </w:rPr>
        <w:pict>
          <v:shape id="_x0000_s1146" type="#_x0000_t202" style="position:absolute;left:0;text-align:left;margin-left:657pt;margin-top:357.75pt;width:24pt;height:22.55pt;z-index:251794432" filled="f" stroked="f">
            <v:textbox style="mso-next-textbox:#_x0000_s1146">
              <w:txbxContent>
                <w:p w:rsidR="00AA26AB" w:rsidRPr="002B37BB" w:rsidRDefault="00AA26AB" w:rsidP="00AA26AB">
                  <w:pPr>
                    <w:rPr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color w:val="2E74B5" w:themeColor="accent1" w:themeShade="BF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144" type="#_x0000_t202" style="position:absolute;left:0;text-align:left;margin-left:706.5pt;margin-top:310.5pt;width:27.75pt;height:37.5pt;z-index:251787264" filled="f" stroked="f">
            <v:textbox style="mso-next-textbox:#_x0000_s1144">
              <w:txbxContent>
                <w:p w:rsidR="00AA26AB" w:rsidRPr="00FD2259" w:rsidRDefault="00AA26AB" w:rsidP="00AA26AB">
                  <w:pPr>
                    <w:rPr>
                      <w:b/>
                      <w:color w:val="538135" w:themeColor="accent6" w:themeShade="BF"/>
                      <w:sz w:val="48"/>
                      <w:szCs w:val="48"/>
                    </w:rPr>
                  </w:pPr>
                  <w:r>
                    <w:rPr>
                      <w:b/>
                      <w:color w:val="538135" w:themeColor="accent6" w:themeShade="BF"/>
                      <w:sz w:val="48"/>
                      <w:szCs w:val="48"/>
                    </w:rPr>
                    <w:t>5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142" type="#_x0000_t202" style="position:absolute;left:0;text-align:left;margin-left:653.25pt;margin-top:313.45pt;width:40.5pt;height:37.5pt;z-index:251785216" filled="f" stroked="f">
            <v:textbox style="mso-next-textbox:#_x0000_s1142">
              <w:txbxContent>
                <w:p w:rsidR="00AB1B7E" w:rsidRPr="002B37BB" w:rsidRDefault="00AB1B7E" w:rsidP="00AB1B7E">
                  <w:pPr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8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141" type="#_x0000_t202" style="position:absolute;left:0;text-align:left;margin-left:647.25pt;margin-top:174pt;width:45.75pt;height:37.5pt;z-index:251784192" filled="f" stroked="f">
            <v:textbox style="mso-next-textbox:#_x0000_s1141">
              <w:txbxContent>
                <w:p w:rsidR="00AB1B7E" w:rsidRPr="005A30C0" w:rsidRDefault="00AB1B7E" w:rsidP="00AB1B7E">
                  <w:pPr>
                    <w:rPr>
                      <w:b/>
                      <w:color w:val="1F4E79" w:themeColor="accent1" w:themeShade="80"/>
                      <w:sz w:val="48"/>
                      <w:szCs w:val="48"/>
                    </w:rPr>
                  </w:pPr>
                  <w:r>
                    <w:rPr>
                      <w:b/>
                      <w:color w:val="1F4E79" w:themeColor="accent1" w:themeShade="80"/>
                      <w:sz w:val="48"/>
                      <w:szCs w:val="48"/>
                    </w:rPr>
                    <w:t>17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rect id="_x0000_s1140" style="position:absolute;left:0;text-align:left;margin-left:642.75pt;margin-top:205.45pt;width:51.75pt;height:101.3pt;z-index:251783168" fillcolor="#f2f2f2 [3052]" strokecolor="#bdd6ee [1300]">
            <v:fill color2="#bdd6ee [1300]" rotate="t" angle="-90" focus="100%" type="gradient"/>
          </v:rect>
        </w:pict>
      </w:r>
      <w:r w:rsidR="00F94C6A">
        <w:rPr>
          <w:noProof/>
          <w:lang w:eastAsia="fr-FR"/>
        </w:rPr>
        <w:pict>
          <v:rect id="_x0000_s1139" style="position:absolute;left:0;text-align:left;margin-left:642.75pt;margin-top:306pt;width:51.75pt;height:90.05pt;z-index:251782144" fillcolor="red" strokecolor="#c00000">
            <v:fill color2="#c00000" rotate="t" angle="-90" focus="100%" type="gradient"/>
          </v:rect>
        </w:pict>
      </w:r>
      <w:r w:rsidR="00F94C6A">
        <w:rPr>
          <w:noProof/>
          <w:lang w:eastAsia="fr-FR"/>
        </w:rPr>
        <w:pict>
          <v:shape id="_x0000_s1138" type="#_x0000_t202" style="position:absolute;left:0;text-align:left;margin-left:636pt;margin-top:405.75pt;width:117.75pt;height:54pt;z-index:251781120" filled="f" stroked="f">
            <v:textbox style="mso-next-textbox:#_x0000_s1138">
              <w:txbxContent>
                <w:p w:rsidR="006526A1" w:rsidRPr="00BF53E7" w:rsidRDefault="006526A1" w:rsidP="006526A1">
                  <w:pPr>
                    <w:spacing w:line="240" w:lineRule="auto"/>
                    <w:jc w:val="center"/>
                    <w:rPr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V</w:t>
                  </w:r>
                  <w:r w:rsidRPr="0036139C">
                    <w:rPr>
                      <w:b/>
                      <w:color w:val="2E74B5" w:themeColor="accent1" w:themeShade="BF"/>
                      <w:sz w:val="32"/>
                      <w:szCs w:val="32"/>
                      <w:vertAlign w:val="superscript"/>
                    </w:rPr>
                    <w:t>e</w:t>
                  </w:r>
                  <w:r w:rsidRPr="00BF53E7"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 xml:space="preserve"> siècle</w:t>
                  </w:r>
                </w:p>
                <w:p w:rsidR="006526A1" w:rsidRPr="00BF53E7" w:rsidRDefault="006526A1" w:rsidP="006526A1">
                  <w:pPr>
                    <w:spacing w:line="240" w:lineRule="auto"/>
                    <w:jc w:val="center"/>
                    <w:rPr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(+392 à +476)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027" type="#_x0000_t32" style="position:absolute;left:0;text-align:left;margin-left:14.25pt;margin-top:396pt;width:750pt;height:0;z-index:251697152" o:connectortype="straight" o:regroupid="1" strokecolor="#2e74b5 [2404]" strokeweight="1.5pt">
            <v:stroke endarrow="open"/>
          </v:shape>
        </w:pict>
      </w:r>
      <w:r w:rsidR="00F94C6A">
        <w:rPr>
          <w:noProof/>
          <w:lang w:eastAsia="fr-FR"/>
        </w:rPr>
        <w:pict>
          <v:shape id="_x0000_s1137" type="#_x0000_t202" style="position:absolute;left:0;text-align:left;margin-left:502.5pt;margin-top:162.7pt;width:45.75pt;height:37.5pt;z-index:251780096" filled="f" stroked="f">
            <v:textbox style="mso-next-textbox:#_x0000_s1137">
              <w:txbxContent>
                <w:p w:rsidR="0036139C" w:rsidRPr="005A30C0" w:rsidRDefault="003A359C" w:rsidP="0036139C">
                  <w:pPr>
                    <w:rPr>
                      <w:b/>
                      <w:color w:val="1F4E79" w:themeColor="accent1" w:themeShade="80"/>
                      <w:sz w:val="48"/>
                      <w:szCs w:val="48"/>
                    </w:rPr>
                  </w:pPr>
                  <w:r>
                    <w:rPr>
                      <w:b/>
                      <w:color w:val="1F4E79" w:themeColor="accent1" w:themeShade="80"/>
                      <w:sz w:val="48"/>
                      <w:szCs w:val="48"/>
                    </w:rPr>
                    <w:t>18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rect id="_x0000_s1136" style="position:absolute;left:0;text-align:left;margin-left:496.5pt;margin-top:194.9pt;width:51.75pt;height:78.05pt;z-index:251779072" fillcolor="#f2f2f2 [3052]" strokecolor="#bdd6ee [1300]">
            <v:fill color2="#bdd6ee [1300]" rotate="t" angle="-90" focus="100%" type="gradient"/>
          </v:rect>
        </w:pict>
      </w:r>
      <w:r w:rsidR="00F94C6A">
        <w:rPr>
          <w:noProof/>
          <w:lang w:eastAsia="fr-FR"/>
        </w:rPr>
        <w:pict>
          <v:shape id="_x0000_s1132" type="#_x0000_t202" style="position:absolute;left:0;text-align:left;margin-left:503.25pt;margin-top:286.6pt;width:40.5pt;height:37.5pt;z-index:251772928" filled="f" stroked="f">
            <v:textbox style="mso-next-textbox:#_x0000_s1132">
              <w:txbxContent>
                <w:p w:rsidR="0036139C" w:rsidRPr="002B37BB" w:rsidRDefault="0036139C" w:rsidP="0036139C">
                  <w:pPr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11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rect id="_x0000_s1129" style="position:absolute;left:0;text-align:left;margin-left:496.5pt;margin-top:272.95pt;width:51.75pt;height:123.05pt;z-index:251769856" fillcolor="red" strokecolor="#c00000">
            <v:fill color2="#c00000" rotate="t" angle="-90" focus="100%" type="gradient"/>
          </v:rect>
        </w:pict>
      </w:r>
      <w:r w:rsidR="00F94C6A">
        <w:rPr>
          <w:noProof/>
          <w:lang w:eastAsia="fr-FR"/>
        </w:rPr>
        <w:pict>
          <v:shape id="_x0000_s1135" type="#_x0000_t32" style="position:absolute;left:0;text-align:left;margin-left:386.25pt;margin-top:269.3pt;width:123pt;height:81.7pt;z-index:251776000" o:connectortype="straight" strokecolor="#006" strokeweight="1.5pt"/>
        </w:pict>
      </w:r>
      <w:r w:rsidR="00F94C6A">
        <w:rPr>
          <w:noProof/>
          <w:lang w:eastAsia="fr-FR"/>
        </w:rPr>
        <w:pict>
          <v:shape id="_x0000_s1134" type="#_x0000_t202" style="position:absolute;left:0;text-align:left;margin-left:509.25pt;margin-top:347.2pt;width:24pt;height:22.55pt;z-index:251792384" filled="f" stroked="f">
            <v:textbox style="mso-next-textbox:#_x0000_s1134">
              <w:txbxContent>
                <w:p w:rsidR="0036139C" w:rsidRPr="002B37BB" w:rsidRDefault="0036139C" w:rsidP="0036139C">
                  <w:pPr>
                    <w:rPr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color w:val="2E74B5" w:themeColor="accent1" w:themeShade="BF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133" type="#_x0000_t4" style="position:absolute;left:0;text-align:left;margin-left:503.25pt;margin-top:338.2pt;width:35.25pt;height:45.75pt;z-index:251791360" strokecolor="#1f4d78 [1604]" strokeweight="4.5pt">
            <v:stroke linestyle="thickThin"/>
          </v:shape>
        </w:pict>
      </w:r>
      <w:r w:rsidR="00F94C6A">
        <w:rPr>
          <w:noProof/>
          <w:lang w:eastAsia="fr-FR"/>
        </w:rPr>
        <w:pict>
          <v:rect id="_x0000_s1130" style="position:absolute;left:0;text-align:left;margin-left:548.25pt;margin-top:372.75pt;width:51.75pt;height:22.5pt;z-index:251770880" fillcolor="#538135 [2409]" strokecolor="#538135 [2409]">
            <v:fill color2="#a8d08d [1945]" rotate="t" angle="-90" focus="100%" type="gradient"/>
          </v:rect>
        </w:pict>
      </w:r>
      <w:r w:rsidR="00F94C6A">
        <w:rPr>
          <w:noProof/>
          <w:lang w:eastAsia="fr-FR"/>
        </w:rPr>
        <w:pict>
          <v:shape id="_x0000_s1123" type="#_x0000_t32" style="position:absolute;left:0;text-align:left;margin-left:240pt;margin-top:269.3pt;width:125.25pt;height:107.95pt;flip:x;z-index:251761664" o:connectortype="straight" strokecolor="#006" strokeweight="1.5pt"/>
        </w:pict>
      </w:r>
      <w:r w:rsidR="00F94C6A">
        <w:rPr>
          <w:noProof/>
          <w:lang w:eastAsia="fr-FR"/>
        </w:rPr>
        <w:pict>
          <v:shape id="_x0000_s1084" type="#_x0000_t32" style="position:absolute;left:0;text-align:left;margin-left:92.25pt;margin-top:337.55pt;width:126.75pt;height:35.95pt;z-index:251726848" o:connectortype="straight" strokecolor="#006" strokeweight="1.5pt"/>
        </w:pict>
      </w:r>
      <w:r w:rsidR="00F94C6A">
        <w:rPr>
          <w:noProof/>
          <w:lang w:eastAsia="fr-FR"/>
        </w:rPr>
        <w:pict>
          <v:shape id="_x0000_s1128" type="#_x0000_t202" style="position:absolute;left:0;text-align:left;margin-left:488.25pt;margin-top:405.75pt;width:117.75pt;height:54pt;z-index:251766784" filled="f" stroked="f">
            <v:textbox style="mso-next-textbox:#_x0000_s1128">
              <w:txbxContent>
                <w:p w:rsidR="000C2A1C" w:rsidRPr="00BF53E7" w:rsidRDefault="000C2A1C" w:rsidP="000C2A1C">
                  <w:pPr>
                    <w:spacing w:line="240" w:lineRule="auto"/>
                    <w:jc w:val="center"/>
                    <w:rPr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IV</w:t>
                  </w:r>
                  <w:r w:rsidRPr="0036139C">
                    <w:rPr>
                      <w:b/>
                      <w:color w:val="2E74B5" w:themeColor="accent1" w:themeShade="BF"/>
                      <w:sz w:val="32"/>
                      <w:szCs w:val="32"/>
                      <w:vertAlign w:val="superscript"/>
                    </w:rPr>
                    <w:t>e</w:t>
                  </w:r>
                  <w:r w:rsidRPr="00BF53E7"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 xml:space="preserve"> siècle</w:t>
                  </w:r>
                </w:p>
                <w:p w:rsidR="000C2A1C" w:rsidRPr="00BF53E7" w:rsidRDefault="000C2A1C" w:rsidP="000C2A1C">
                  <w:pPr>
                    <w:spacing w:line="240" w:lineRule="auto"/>
                    <w:jc w:val="center"/>
                    <w:rPr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(+285 à +392)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083" type="#_x0000_t202" style="position:absolute;left:0;text-align:left;margin-left:267pt;margin-top:356.25pt;width:27.75pt;height:37.5pt;z-index:251725824" filled="f" stroked="f">
            <v:textbox style="mso-next-textbox:#_x0000_s1083">
              <w:txbxContent>
                <w:p w:rsidR="00E92F13" w:rsidRPr="00FD2259" w:rsidRDefault="00E92F13" w:rsidP="00E92F13">
                  <w:pPr>
                    <w:rPr>
                      <w:b/>
                      <w:color w:val="538135" w:themeColor="accent6" w:themeShade="BF"/>
                      <w:sz w:val="48"/>
                      <w:szCs w:val="48"/>
                    </w:rPr>
                  </w:pPr>
                  <w:r w:rsidRPr="00FD2259">
                    <w:rPr>
                      <w:b/>
                      <w:color w:val="538135" w:themeColor="accent6" w:themeShade="BF"/>
                      <w:sz w:val="48"/>
                      <w:szCs w:val="48"/>
                    </w:rPr>
                    <w:t>1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073" type="#_x0000_t202" style="position:absolute;left:0;text-align:left;margin-left:120.75pt;margin-top:343.5pt;width:27.75pt;height:37.5pt;z-index:251715584" filled="f" stroked="f">
            <v:textbox style="mso-next-textbox:#_x0000_s1073">
              <w:txbxContent>
                <w:p w:rsidR="002B37BB" w:rsidRPr="00FD2259" w:rsidRDefault="002B37BB" w:rsidP="002B37BB">
                  <w:pPr>
                    <w:rPr>
                      <w:b/>
                      <w:color w:val="538135" w:themeColor="accent6" w:themeShade="BF"/>
                      <w:sz w:val="48"/>
                      <w:szCs w:val="48"/>
                    </w:rPr>
                  </w:pPr>
                  <w:r w:rsidRPr="00FD2259">
                    <w:rPr>
                      <w:b/>
                      <w:color w:val="538135" w:themeColor="accent6" w:themeShade="BF"/>
                      <w:sz w:val="48"/>
                      <w:szCs w:val="48"/>
                    </w:rPr>
                    <w:t>2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074" type="#_x0000_t202" style="position:absolute;left:0;text-align:left;margin-left:70.5pt;margin-top:264.75pt;width:27.75pt;height:37.5pt;z-index:251716608" filled="f" stroked="f">
            <v:textbox style="mso-next-textbox:#_x0000_s1074">
              <w:txbxContent>
                <w:p w:rsidR="002B37BB" w:rsidRPr="005A30C0" w:rsidRDefault="002B37BB" w:rsidP="002B37BB">
                  <w:pPr>
                    <w:rPr>
                      <w:b/>
                      <w:color w:val="1F4E79" w:themeColor="accent1" w:themeShade="80"/>
                      <w:sz w:val="48"/>
                      <w:szCs w:val="48"/>
                    </w:rPr>
                  </w:pPr>
                  <w:r w:rsidRPr="005A30C0">
                    <w:rPr>
                      <w:b/>
                      <w:color w:val="1F4E79" w:themeColor="accent1" w:themeShade="80"/>
                      <w:sz w:val="48"/>
                      <w:szCs w:val="48"/>
                    </w:rPr>
                    <w:t>9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127" type="#_x0000_t202" style="position:absolute;left:0;text-align:left;margin-left:342pt;margin-top:405.75pt;width:117.75pt;height:54pt;z-index:251765760" filled="f" stroked="f">
            <v:textbox style="mso-next-textbox:#_x0000_s1127">
              <w:txbxContent>
                <w:p w:rsidR="005A30C0" w:rsidRPr="00BF53E7" w:rsidRDefault="005A30C0" w:rsidP="005A30C0">
                  <w:pPr>
                    <w:spacing w:line="240" w:lineRule="auto"/>
                    <w:jc w:val="center"/>
                    <w:rPr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III</w:t>
                  </w:r>
                  <w:r w:rsidRPr="0036139C">
                    <w:rPr>
                      <w:b/>
                      <w:color w:val="2E74B5" w:themeColor="accent1" w:themeShade="BF"/>
                      <w:sz w:val="32"/>
                      <w:szCs w:val="32"/>
                      <w:vertAlign w:val="superscript"/>
                    </w:rPr>
                    <w:t>e</w:t>
                  </w:r>
                  <w:r w:rsidRPr="00BF53E7"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 xml:space="preserve"> siècle</w:t>
                  </w:r>
                </w:p>
                <w:p w:rsidR="005A30C0" w:rsidRPr="00BF53E7" w:rsidRDefault="005A30C0" w:rsidP="005A30C0">
                  <w:pPr>
                    <w:spacing w:line="240" w:lineRule="auto"/>
                    <w:jc w:val="center"/>
                    <w:rPr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(+192 à +285)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067" type="#_x0000_t202" style="position:absolute;left:0;text-align:left;margin-left:-3pt;margin-top:40.5pt;width:42.75pt;height:37.5pt;z-index:251709440" filled="f" stroked="f">
            <v:textbox style="mso-next-textbox:#_x0000_s1067">
              <w:txbxContent>
                <w:p w:rsidR="00A41B9A" w:rsidRPr="00A502AD" w:rsidRDefault="00A41B9A" w:rsidP="00A41B9A">
                  <w:pPr>
                    <w:rPr>
                      <w:color w:val="2E74B5" w:themeColor="accent1" w:themeShade="BF"/>
                      <w:sz w:val="48"/>
                      <w:szCs w:val="48"/>
                    </w:rPr>
                  </w:pPr>
                  <w:r>
                    <w:rPr>
                      <w:color w:val="2E74B5" w:themeColor="accent1" w:themeShade="BF"/>
                      <w:sz w:val="48"/>
                      <w:szCs w:val="48"/>
                    </w:rPr>
                    <w:t>30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rect id="_x0000_s1124" style="position:absolute;left:0;text-align:left;margin-left:402pt;margin-top:296.25pt;width:51.75pt;height:99pt;z-index:251762688" fillcolor="#538135 [2409]" strokecolor="#538135 [2409]">
            <v:fill color2="#a8d08d [1945]" rotate="t" angle="-90" focus="100%" type="gradient"/>
          </v:rect>
        </w:pict>
      </w:r>
      <w:r w:rsidR="00F94C6A">
        <w:rPr>
          <w:noProof/>
          <w:lang w:eastAsia="fr-FR"/>
        </w:rPr>
        <w:pict>
          <v:shape id="_x0000_s1122" type="#_x0000_t202" style="position:absolute;left:0;text-align:left;margin-left:360.75pt;margin-top:246.75pt;width:35.25pt;height:22.55pt;z-index:251778048" filled="f" stroked="f">
            <v:textbox style="mso-next-textbox:#_x0000_s1122">
              <w:txbxContent>
                <w:p w:rsidR="00107553" w:rsidRPr="002B37BB" w:rsidRDefault="00107553" w:rsidP="00107553">
                  <w:pPr>
                    <w:rPr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color w:val="2E74B5" w:themeColor="accent1" w:themeShade="BF"/>
                      <w:sz w:val="32"/>
                      <w:szCs w:val="32"/>
                    </w:rPr>
                    <w:t>12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121" type="#_x0000_t4" style="position:absolute;left:0;text-align:left;margin-left:5in;margin-top:237.75pt;width:35.25pt;height:45.75pt;z-index:251777024" strokecolor="#1f4d78 [1604]" strokeweight="4.5pt">
            <v:stroke linestyle="thickThin"/>
          </v:shape>
        </w:pict>
      </w:r>
      <w:r w:rsidR="00F94C6A">
        <w:rPr>
          <w:noProof/>
          <w:lang w:eastAsia="fr-FR"/>
        </w:rPr>
        <w:pict>
          <v:shape id="_x0000_s1120" type="#_x0000_t202" style="position:absolute;left:0;text-align:left;margin-left:354.75pt;margin-top:183.75pt;width:40.5pt;height:37.5pt;z-index:251758592" filled="f" stroked="f">
            <v:textbox style="mso-next-textbox:#_x0000_s1120">
              <w:txbxContent>
                <w:p w:rsidR="00107553" w:rsidRPr="002B37BB" w:rsidRDefault="00107553" w:rsidP="00107553">
                  <w:pPr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28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rect id="_x0000_s1118" style="position:absolute;left:0;text-align:left;margin-left:350.25pt;margin-top:82.5pt;width:51.75pt;height:313.5pt;z-index:251756544" fillcolor="red" strokecolor="#c00000">
            <v:fill color2="#c00000" rotate="t" angle="-90" focus="100%" type="gradient"/>
          </v:rect>
        </w:pict>
      </w:r>
      <w:r w:rsidR="00F94C6A">
        <w:rPr>
          <w:noProof/>
          <w:lang w:eastAsia="fr-FR"/>
        </w:rPr>
        <w:pict>
          <v:shape id="_x0000_s1114" type="#_x0000_t32" style="position:absolute;left:0;text-align:left;margin-left:33.75pt;margin-top:37.45pt;width:706.5pt;height:.05pt;z-index:251649022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113" type="#_x0000_t32" style="position:absolute;left:0;text-align:left;margin-left:33.75pt;margin-top:26.95pt;width:706.5pt;height:.05pt;z-index:251647998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115" type="#_x0000_t32" style="position:absolute;left:0;text-align:left;margin-left:33.75pt;margin-top:48.7pt;width:706.5pt;height:.05pt;z-index:251650046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116" type="#_x0000_t32" style="position:absolute;left:0;text-align:left;margin-left:45.75pt;margin-top:58.45pt;width:706.5pt;height:.05pt;z-index:251651070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065" type="#_x0000_t202" style="position:absolute;left:0;text-align:left;margin-left:-2.25pt;margin-top:96.75pt;width:42.75pt;height:37.5pt;z-index:251707392" filled="f" stroked="f">
            <v:textbox>
              <w:txbxContent>
                <w:p w:rsidR="00A41B9A" w:rsidRPr="00A502AD" w:rsidRDefault="00A41B9A" w:rsidP="00A41B9A">
                  <w:pPr>
                    <w:rPr>
                      <w:color w:val="2E74B5" w:themeColor="accent1" w:themeShade="BF"/>
                      <w:sz w:val="48"/>
                      <w:szCs w:val="48"/>
                    </w:rPr>
                  </w:pPr>
                  <w:r>
                    <w:rPr>
                      <w:color w:val="2E74B5" w:themeColor="accent1" w:themeShade="BF"/>
                      <w:sz w:val="48"/>
                      <w:szCs w:val="48"/>
                    </w:rPr>
                    <w:t>25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056" type="#_x0000_t202" style="position:absolute;left:0;text-align:left;margin-left:-3pt;margin-top:150.7pt;width:42.75pt;height:37.5pt;z-index:251705344" o:regroupid="1" filled="f" stroked="f">
            <v:textbox>
              <w:txbxContent>
                <w:p w:rsidR="00A502AD" w:rsidRPr="00A502AD" w:rsidRDefault="00A502AD" w:rsidP="00A502AD">
                  <w:pPr>
                    <w:rPr>
                      <w:color w:val="2E74B5" w:themeColor="accent1" w:themeShade="BF"/>
                      <w:sz w:val="48"/>
                      <w:szCs w:val="48"/>
                    </w:rPr>
                  </w:pPr>
                  <w:r>
                    <w:rPr>
                      <w:color w:val="2E74B5" w:themeColor="accent1" w:themeShade="BF"/>
                      <w:sz w:val="48"/>
                      <w:szCs w:val="48"/>
                    </w:rPr>
                    <w:t>20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042" type="#_x0000_t202" style="position:absolute;left:0;text-align:left;margin-left:-3pt;margin-top:262.5pt;width:42.75pt;height:37.5pt;z-index:251701248" o:regroupid="1" filled="f" stroked="f">
            <v:textbox>
              <w:txbxContent>
                <w:p w:rsidR="00A502AD" w:rsidRPr="00A502AD" w:rsidRDefault="00A502AD" w:rsidP="00A502AD">
                  <w:pPr>
                    <w:rPr>
                      <w:color w:val="2E74B5" w:themeColor="accent1" w:themeShade="BF"/>
                      <w:sz w:val="48"/>
                      <w:szCs w:val="48"/>
                    </w:rPr>
                  </w:pPr>
                  <w:r>
                    <w:rPr>
                      <w:color w:val="2E74B5" w:themeColor="accent1" w:themeShade="BF"/>
                      <w:sz w:val="48"/>
                      <w:szCs w:val="48"/>
                    </w:rPr>
                    <w:t>10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039" type="#_x0000_t202" style="position:absolute;left:0;text-align:left;margin-left:9.75pt;margin-top:319.5pt;width:27.75pt;height:37.5pt;z-index:251699200" o:regroupid="1" filled="f" stroked="f">
            <v:textbox>
              <w:txbxContent>
                <w:p w:rsidR="00A502AD" w:rsidRPr="00A502AD" w:rsidRDefault="00A502AD">
                  <w:pPr>
                    <w:rPr>
                      <w:color w:val="2E74B5" w:themeColor="accent1" w:themeShade="BF"/>
                      <w:sz w:val="48"/>
                      <w:szCs w:val="48"/>
                    </w:rPr>
                  </w:pPr>
                  <w:r w:rsidRPr="00A502AD">
                    <w:rPr>
                      <w:color w:val="2E74B5" w:themeColor="accent1" w:themeShade="BF"/>
                      <w:sz w:val="48"/>
                      <w:szCs w:val="48"/>
                    </w:rPr>
                    <w:t>5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110" type="#_x0000_t202" style="position:absolute;left:0;text-align:left;margin-left:48pt;margin-top:405.75pt;width:117.75pt;height:54pt;z-index:251753472" filled="f" stroked="f">
            <v:textbox>
              <w:txbxContent>
                <w:p w:rsidR="00BF53E7" w:rsidRPr="00BF53E7" w:rsidRDefault="00BF53E7" w:rsidP="00BF53E7">
                  <w:pPr>
                    <w:spacing w:line="240" w:lineRule="auto"/>
                    <w:jc w:val="center"/>
                    <w:rPr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 w:rsidRPr="00BF53E7"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I</w:t>
                  </w:r>
                  <w:r w:rsidRPr="0036139C">
                    <w:rPr>
                      <w:b/>
                      <w:color w:val="2E74B5" w:themeColor="accent1" w:themeShade="BF"/>
                      <w:sz w:val="32"/>
                      <w:szCs w:val="32"/>
                      <w:vertAlign w:val="superscript"/>
                    </w:rPr>
                    <w:t>er</w:t>
                  </w:r>
                  <w:r w:rsidRPr="00BF53E7"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 xml:space="preserve"> siècle</w:t>
                  </w:r>
                </w:p>
                <w:p w:rsidR="00BF53E7" w:rsidRPr="00BF53E7" w:rsidRDefault="00BF53E7" w:rsidP="00BF53E7">
                  <w:pPr>
                    <w:spacing w:line="240" w:lineRule="auto"/>
                    <w:jc w:val="center"/>
                    <w:rPr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(-27 à +96</w:t>
                  </w:r>
                  <w:r w:rsidR="00107553"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111" type="#_x0000_t202" style="position:absolute;left:0;text-align:left;margin-left:196.5pt;margin-top:405.75pt;width:117.75pt;height:54pt;z-index:251754496" filled="f" stroked="f">
            <v:textbox>
              <w:txbxContent>
                <w:p w:rsidR="00BF53E7" w:rsidRPr="00BF53E7" w:rsidRDefault="00107553" w:rsidP="00BF53E7">
                  <w:pPr>
                    <w:spacing w:line="240" w:lineRule="auto"/>
                    <w:jc w:val="center"/>
                    <w:rPr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II</w:t>
                  </w:r>
                  <w:r w:rsidRPr="0036139C">
                    <w:rPr>
                      <w:b/>
                      <w:color w:val="2E74B5" w:themeColor="accent1" w:themeShade="BF"/>
                      <w:sz w:val="32"/>
                      <w:szCs w:val="32"/>
                      <w:vertAlign w:val="superscript"/>
                    </w:rPr>
                    <w:t>e</w:t>
                  </w:r>
                  <w:r w:rsidR="00BF53E7" w:rsidRPr="00BF53E7"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 xml:space="preserve"> siècle</w:t>
                  </w:r>
                </w:p>
                <w:p w:rsidR="00BF53E7" w:rsidRPr="00BF53E7" w:rsidRDefault="00107553" w:rsidP="00BF53E7">
                  <w:pPr>
                    <w:spacing w:line="240" w:lineRule="auto"/>
                    <w:jc w:val="center"/>
                    <w:rPr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(</w:t>
                  </w:r>
                  <w:r w:rsidR="00BF53E7"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>+96</w:t>
                  </w:r>
                  <w:r>
                    <w:rPr>
                      <w:b/>
                      <w:color w:val="2E74B5" w:themeColor="accent1" w:themeShade="BF"/>
                      <w:sz w:val="32"/>
                      <w:szCs w:val="32"/>
                    </w:rPr>
                    <w:t xml:space="preserve"> à +192)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066" type="#_x0000_t32" style="position:absolute;left:0;text-align:left;margin-left:33.75pt;margin-top:59.2pt;width:706.5pt;height:.05pt;z-index:251708416" o:connectortype="straight" strokecolor="#2e74b5 [2404]">
            <v:stroke dashstyle="dash"/>
          </v:shape>
        </w:pict>
      </w:r>
      <w:r w:rsidR="00F94C6A">
        <w:rPr>
          <w:noProof/>
          <w:lang w:eastAsia="fr-FR"/>
        </w:rPr>
        <w:pict>
          <v:shape id="_x0000_s1109" type="#_x0000_t32" style="position:absolute;left:0;text-align:left;margin-left:33.75pt;margin-top:104.95pt;width:706.5pt;height:.05pt;z-index:251751424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108" type="#_x0000_t32" style="position:absolute;left:0;text-align:left;margin-left:33.75pt;margin-top:93.7pt;width:706.5pt;height:.05pt;z-index:251750400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107" type="#_x0000_t32" style="position:absolute;left:0;text-align:left;margin-left:33.75pt;margin-top:82.45pt;width:706.5pt;height:.05pt;z-index:251749376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106" type="#_x0000_t32" style="position:absolute;left:0;text-align:left;margin-left:33.75pt;margin-top:71.95pt;width:706.5pt;height:.05pt;z-index:251748352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064" type="#_x0000_t32" style="position:absolute;left:0;text-align:left;margin-left:33.75pt;margin-top:115.5pt;width:706.5pt;height:.05pt;z-index:251706368" o:connectortype="straight" strokecolor="#2e74b5 [2404]">
            <v:stroke dashstyle="dash"/>
          </v:shape>
        </w:pict>
      </w:r>
      <w:r w:rsidR="00F94C6A">
        <w:rPr>
          <w:noProof/>
          <w:lang w:eastAsia="fr-FR"/>
        </w:rPr>
        <w:pict>
          <v:shape id="_x0000_s1104" type="#_x0000_t32" style="position:absolute;left:0;text-align:left;margin-left:33.75pt;margin-top:149.95pt;width:706.5pt;height:.05pt;z-index:251746304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103" type="#_x0000_t32" style="position:absolute;left:0;text-align:left;margin-left:33.75pt;margin-top:138.7pt;width:706.5pt;height:.05pt;z-index:251745280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102" type="#_x0000_t32" style="position:absolute;left:0;text-align:left;margin-left:33.75pt;margin-top:128.2pt;width:706.5pt;height:.05pt;z-index:251744256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105" type="#_x0000_t32" style="position:absolute;left:0;text-align:left;margin-left:33.75pt;margin-top:161.2pt;width:706.5pt;height:.05pt;z-index:251747328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055" type="#_x0000_t32" style="position:absolute;left:0;text-align:left;margin-left:33pt;margin-top:171.75pt;width:706.5pt;height:.05pt;z-index:251704320" o:connectortype="straight" o:regroupid="1" strokecolor="#2e74b5 [2404]">
            <v:stroke dashstyle="dash"/>
          </v:shape>
        </w:pict>
      </w:r>
      <w:r w:rsidR="00F94C6A">
        <w:rPr>
          <w:noProof/>
          <w:lang w:eastAsia="fr-FR"/>
        </w:rPr>
        <w:pict>
          <v:shape id="_x0000_s1101" type="#_x0000_t32" style="position:absolute;left:0;text-align:left;margin-left:33pt;margin-top:216.7pt;width:706.5pt;height:.05pt;z-index:251743232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100" type="#_x0000_t32" style="position:absolute;left:0;text-align:left;margin-left:33pt;margin-top:205.45pt;width:706.5pt;height:.05pt;z-index:251742208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099" type="#_x0000_t32" style="position:absolute;left:0;text-align:left;margin-left:33pt;margin-top:194.2pt;width:706.5pt;height:.05pt;z-index:251741184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098" type="#_x0000_t32" style="position:absolute;left:0;text-align:left;margin-left:33pt;margin-top:183.7pt;width:706.5pt;height:.05pt;z-index:251740160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049" type="#_x0000_t202" style="position:absolute;left:0;text-align:left;margin-left:-2.25pt;margin-top:207pt;width:42.75pt;height:37.5pt;z-index:251703296" o:regroupid="1" filled="f" stroked="f">
            <v:textbox>
              <w:txbxContent>
                <w:p w:rsidR="00A502AD" w:rsidRPr="00A502AD" w:rsidRDefault="00A502AD" w:rsidP="00A502AD">
                  <w:pPr>
                    <w:rPr>
                      <w:color w:val="2E74B5" w:themeColor="accent1" w:themeShade="BF"/>
                      <w:sz w:val="48"/>
                      <w:szCs w:val="48"/>
                    </w:rPr>
                  </w:pPr>
                  <w:r>
                    <w:rPr>
                      <w:color w:val="2E74B5" w:themeColor="accent1" w:themeShade="BF"/>
                      <w:sz w:val="48"/>
                      <w:szCs w:val="48"/>
                    </w:rPr>
                    <w:t>15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048" type="#_x0000_t32" style="position:absolute;left:0;text-align:left;margin-left:33.8pt;margin-top:227.25pt;width:706.5pt;height:.05pt;z-index:251702272" o:connectortype="straight" o:regroupid="1" strokecolor="#2e74b5 [2404]">
            <v:stroke dashstyle="dash"/>
          </v:shape>
        </w:pict>
      </w:r>
      <w:r w:rsidR="00F94C6A">
        <w:rPr>
          <w:noProof/>
          <w:lang w:eastAsia="fr-FR"/>
        </w:rPr>
        <w:pict>
          <v:shape id="_x0000_s1097" type="#_x0000_t32" style="position:absolute;left:0;text-align:left;margin-left:33.75pt;margin-top:272.95pt;width:706.5pt;height:.05pt;z-index:251739136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096" type="#_x0000_t32" style="position:absolute;left:0;text-align:left;margin-left:33.75pt;margin-top:261.7pt;width:706.5pt;height:.05pt;z-index:251738112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095" type="#_x0000_t32" style="position:absolute;left:0;text-align:left;margin-left:33.75pt;margin-top:250.45pt;width:706.5pt;height:.05pt;z-index:251737088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094" type="#_x0000_t32" style="position:absolute;left:0;text-align:left;margin-left:33.75pt;margin-top:239.95pt;width:706.5pt;height:.05pt;z-index:251736064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091" type="#_x0000_t32" style="position:absolute;left:0;text-align:left;margin-left:32.25pt;margin-top:350.95pt;width:706.5pt;height:.05pt;z-index:251657215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092" type="#_x0000_t32" style="position:absolute;left:0;text-align:left;margin-left:33.8pt;margin-top:373.45pt;width:706.5pt;height:.05pt;z-index:251658239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093" type="#_x0000_t32" style="position:absolute;left:0;text-align:left;margin-left:33.8pt;margin-top:384.7pt;width:706.5pt;height:.05pt;z-index:251659263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rect id="_x0000_s1069" style="position:absolute;left:0;text-align:left;margin-left:57.75pt;margin-top:294.75pt;width:51.75pt;height:45.05pt;z-index:251711488" fillcolor="#f2f2f2 [3052]" strokecolor="#bdd6ee [1300]">
            <v:fill color2="#bdd6ee [1300]" rotate="t" angle="-90" focus="100%" type="gradient"/>
          </v:rect>
        </w:pict>
      </w:r>
      <w:r w:rsidR="00F94C6A">
        <w:rPr>
          <w:noProof/>
          <w:lang w:eastAsia="fr-FR"/>
        </w:rPr>
        <w:pict>
          <v:shape id="_x0000_s1041" type="#_x0000_t32" style="position:absolute;left:0;text-align:left;margin-left:33.8pt;margin-top:283.45pt;width:706.5pt;height:.05pt;z-index:251700224" o:connectortype="straight" o:regroupid="1" strokecolor="#2e74b5 [2404]">
            <v:stroke dashstyle="dash"/>
          </v:shape>
        </w:pict>
      </w:r>
      <w:r w:rsidR="00F94C6A">
        <w:rPr>
          <w:noProof/>
          <w:lang w:eastAsia="fr-FR"/>
        </w:rPr>
        <w:pict>
          <v:shape id="_x0000_s1085" type="#_x0000_t32" style="position:absolute;left:0;text-align:left;margin-left:33.8pt;margin-top:362.2pt;width:706.5pt;height:.05pt;z-index:251652095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090" type="#_x0000_t32" style="position:absolute;left:0;text-align:left;margin-left:33.75pt;margin-top:329.2pt;width:706.5pt;height:.05pt;z-index:251656191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089" type="#_x0000_t32" style="position:absolute;left:0;text-align:left;margin-left:33.75pt;margin-top:317.95pt;width:706.5pt;height:.05pt;z-index:251655167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088" type="#_x0000_t32" style="position:absolute;left:0;text-align:left;margin-left:33.75pt;margin-top:306.7pt;width:706.5pt;height:.05pt;z-index:251654143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087" type="#_x0000_t32" style="position:absolute;left:0;text-align:left;margin-left:33.75pt;margin-top:296.2pt;width:706.5pt;height:.05pt;z-index:251653119" o:connectortype="straight" strokecolor="#9cc2e5 [1940]" strokeweight=".25pt">
            <v:stroke dashstyle="dash"/>
          </v:shape>
        </w:pict>
      </w:r>
      <w:r w:rsidR="00F94C6A">
        <w:rPr>
          <w:noProof/>
          <w:lang w:eastAsia="fr-FR"/>
        </w:rPr>
        <w:pict>
          <v:shape id="_x0000_s1082" type="#_x0000_t202" style="position:absolute;left:0;text-align:left;margin-left:219pt;margin-top:286.6pt;width:27.75pt;height:37.5pt;z-index:251724800" filled="f" stroked="f">
            <v:textbox>
              <w:txbxContent>
                <w:p w:rsidR="00E92F13" w:rsidRPr="005A30C0" w:rsidRDefault="00E92F13" w:rsidP="00E92F13">
                  <w:pPr>
                    <w:rPr>
                      <w:b/>
                      <w:color w:val="1F4E79" w:themeColor="accent1" w:themeShade="80"/>
                      <w:sz w:val="48"/>
                      <w:szCs w:val="48"/>
                    </w:rPr>
                  </w:pPr>
                  <w:r w:rsidRPr="005A30C0">
                    <w:rPr>
                      <w:b/>
                      <w:color w:val="1F4E79" w:themeColor="accent1" w:themeShade="80"/>
                      <w:sz w:val="48"/>
                      <w:szCs w:val="48"/>
                    </w:rPr>
                    <w:t>7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081" type="#_x0000_t202" style="position:absolute;left:0;text-align:left;margin-left:3in;margin-top:371.95pt;width:24pt;height:22.55pt;z-index:251723776" filled="f" stroked="f">
            <v:textbox>
              <w:txbxContent>
                <w:p w:rsidR="00E92F13" w:rsidRPr="002B37BB" w:rsidRDefault="00E92F13" w:rsidP="00E92F13">
                  <w:pPr>
                    <w:rPr>
                      <w:color w:val="2E74B5" w:themeColor="accent1" w:themeShade="BF"/>
                      <w:sz w:val="32"/>
                      <w:szCs w:val="32"/>
                    </w:rPr>
                  </w:pPr>
                  <w:r>
                    <w:rPr>
                      <w:color w:val="2E74B5" w:themeColor="accent1" w:themeShade="BF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080" type="#_x0000_t4" style="position:absolute;left:0;text-align:left;margin-left:210pt;margin-top:362.95pt;width:35.25pt;height:45.75pt;z-index:251722752" strokecolor="#1f4d78 [1604]" strokeweight="4.5pt">
            <v:stroke linestyle="thickThin"/>
          </v:shape>
        </w:pict>
      </w:r>
      <w:r w:rsidR="00F94C6A">
        <w:rPr>
          <w:noProof/>
          <w:lang w:eastAsia="fr-FR"/>
        </w:rPr>
        <w:pict>
          <v:rect id="_x0000_s1078" style="position:absolute;left:0;text-align:left;margin-left:204pt;margin-top:317.25pt;width:51.75pt;height:67.5pt;z-index:251720704" fillcolor="#f2f2f2 [3052]" strokecolor="#bdd6ee [1300]">
            <v:fill color2="#bdd6ee [1300]" rotate="t" angle="-90" focus="100%" type="gradient"/>
          </v:rect>
        </w:pict>
      </w:r>
      <w:r w:rsidR="00F94C6A">
        <w:rPr>
          <w:noProof/>
          <w:lang w:eastAsia="fr-FR"/>
        </w:rPr>
        <w:pict>
          <v:rect id="_x0000_s1077" style="position:absolute;left:0;text-align:left;margin-left:204pt;margin-top:384.75pt;width:51.75pt;height:11.25pt;z-index:251719680" fillcolor="red" strokecolor="#c00000">
            <v:fill color2="#c00000" rotate="t" angle="-90" focus="100%" type="gradient"/>
          </v:rect>
        </w:pict>
      </w:r>
      <w:r w:rsidR="00F94C6A">
        <w:rPr>
          <w:noProof/>
          <w:lang w:eastAsia="fr-FR"/>
        </w:rPr>
        <w:pict>
          <v:shape id="_x0000_s1076" type="#_x0000_t202" style="position:absolute;left:0;text-align:left;margin-left:68.25pt;margin-top:357pt;width:27.75pt;height:37.5pt;z-index:251718656" filled="f" stroked="f">
            <v:textbox>
              <w:txbxContent>
                <w:p w:rsidR="002B37BB" w:rsidRPr="002B37BB" w:rsidRDefault="002B37BB" w:rsidP="002B37BB">
                  <w:pPr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5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rect id="_x0000_s1072" style="position:absolute;left:0;text-align:left;margin-left:109.5pt;margin-top:373.5pt;width:51.75pt;height:22.5pt;z-index:251714560" fillcolor="#538135 [2409]" strokecolor="#538135 [2409]">
            <v:fill color2="#a8d08d [1945]" rotate="t" angle="-90" focus="100%" type="gradient"/>
          </v:rect>
        </w:pict>
      </w:r>
      <w:r w:rsidR="00F94C6A">
        <w:rPr>
          <w:noProof/>
          <w:lang w:eastAsia="fr-FR"/>
        </w:rPr>
        <w:pict>
          <v:shape id="_x0000_s1071" type="#_x0000_t202" style="position:absolute;left:0;text-align:left;margin-left:1in;margin-top:315pt;width:24pt;height:22.55pt;z-index:251768832" filled="f" stroked="f">
            <v:textbox>
              <w:txbxContent>
                <w:p w:rsidR="002B37BB" w:rsidRPr="002B37BB" w:rsidRDefault="002B37BB">
                  <w:pPr>
                    <w:rPr>
                      <w:color w:val="2E74B5" w:themeColor="accent1" w:themeShade="BF"/>
                      <w:sz w:val="32"/>
                      <w:szCs w:val="32"/>
                    </w:rPr>
                  </w:pPr>
                  <w:r w:rsidRPr="002B37BB">
                    <w:rPr>
                      <w:color w:val="2E74B5" w:themeColor="accent1" w:themeShade="BF"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 w:rsidR="00F94C6A">
        <w:rPr>
          <w:noProof/>
          <w:lang w:eastAsia="fr-FR"/>
        </w:rPr>
        <w:pict>
          <v:shape id="_x0000_s1070" type="#_x0000_t4" style="position:absolute;left:0;text-align:left;margin-left:66pt;margin-top:306pt;width:35.25pt;height:45.75pt;z-index:251767808" strokecolor="#1f4d78 [1604]" strokeweight="4.5pt">
            <v:stroke linestyle="thickThin"/>
          </v:shape>
        </w:pict>
      </w:r>
      <w:r w:rsidR="00F94C6A">
        <w:rPr>
          <w:noProof/>
          <w:lang w:eastAsia="fr-FR"/>
        </w:rPr>
        <w:pict>
          <v:rect id="_x0000_s1068" style="position:absolute;left:0;text-align:left;margin-left:57.75pt;margin-top:339.8pt;width:51.75pt;height:56.2pt;z-index:251710464" fillcolor="red" strokecolor="#c00000">
            <v:fill color2="#c00000" rotate="t" angle="-90" focus="100%" type="gradient"/>
          </v:rect>
        </w:pict>
      </w:r>
      <w:r w:rsidR="00F94C6A">
        <w:rPr>
          <w:noProof/>
          <w:lang w:eastAsia="fr-FR"/>
        </w:rPr>
        <w:pict>
          <v:shape id="_x0000_s1038" type="#_x0000_t32" style="position:absolute;left:0;text-align:left;margin-left:33.75pt;margin-top:339.75pt;width:706.5pt;height:.05pt;z-index:251698176" o:connectortype="straight" o:regroupid="1" strokecolor="#2e74b5 [2404]">
            <v:stroke dashstyle="dash"/>
          </v:shape>
        </w:pict>
      </w:r>
    </w:p>
    <w:sectPr w:rsidR="00A502AD" w:rsidSect="00A502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02AD"/>
    <w:rsid w:val="00040C25"/>
    <w:rsid w:val="000C2A1C"/>
    <w:rsid w:val="00107553"/>
    <w:rsid w:val="001E1611"/>
    <w:rsid w:val="00246238"/>
    <w:rsid w:val="0025056B"/>
    <w:rsid w:val="002B37BB"/>
    <w:rsid w:val="0036139C"/>
    <w:rsid w:val="0039645F"/>
    <w:rsid w:val="003A359C"/>
    <w:rsid w:val="003B62F8"/>
    <w:rsid w:val="004C4CAB"/>
    <w:rsid w:val="005A30C0"/>
    <w:rsid w:val="006372AF"/>
    <w:rsid w:val="006526A1"/>
    <w:rsid w:val="00933EB4"/>
    <w:rsid w:val="0096198F"/>
    <w:rsid w:val="00A41B9A"/>
    <w:rsid w:val="00A502AD"/>
    <w:rsid w:val="00AA26AB"/>
    <w:rsid w:val="00AB1B7E"/>
    <w:rsid w:val="00AD7EF4"/>
    <w:rsid w:val="00BF53E7"/>
    <w:rsid w:val="00C43567"/>
    <w:rsid w:val="00DE6818"/>
    <w:rsid w:val="00E92F13"/>
    <w:rsid w:val="00F94C6A"/>
    <w:rsid w:val="00FD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>
      <o:colormenu v:ext="edit" fillcolor="none" strokecolor="none"/>
    </o:shapedefaults>
    <o:shapelayout v:ext="edit">
      <o:idmap v:ext="edit" data="1"/>
      <o:rules v:ext="edit">
        <o:r id="V:Rule42" type="connector" idref="#_x0000_s1105"/>
        <o:r id="V:Rule43" type="connector" idref="#_x0000_s1104"/>
        <o:r id="V:Rule44" type="connector" idref="#_x0000_s1102"/>
        <o:r id="V:Rule45" type="connector" idref="#_x0000_s1103"/>
        <o:r id="V:Rule46" type="connector" idref="#_x0000_s1026"/>
        <o:r id="V:Rule47" type="connector" idref="#_x0000_s1101"/>
        <o:r id="V:Rule48" type="connector" idref="#_x0000_s1106"/>
        <o:r id="V:Rule49" type="connector" idref="#_x0000_s1041"/>
        <o:r id="V:Rule50" type="connector" idref="#_x0000_s1090"/>
        <o:r id="V:Rule51" type="connector" idref="#_x0000_s1107"/>
        <o:r id="V:Rule52" type="connector" idref="#_x0000_s1038"/>
        <o:r id="V:Rule53" type="connector" idref="#_x0000_s1091"/>
        <o:r id="V:Rule54" type="connector" idref="#_x0000_s1100"/>
        <o:r id="V:Rule55" type="connector" idref="#_x0000_s1027"/>
        <o:r id="V:Rule56" type="connector" idref="#_x0000_s1109"/>
        <o:r id="V:Rule57" type="connector" idref="#_x0000_s1108"/>
        <o:r id="V:Rule58" type="connector" idref="#_x0000_s1116"/>
        <o:r id="V:Rule59" type="connector" idref="#_x0000_s1064"/>
        <o:r id="V:Rule60" type="connector" idref="#_x0000_s1093"/>
        <o:r id="V:Rule61" type="connector" idref="#_x0000_s1092"/>
        <o:r id="V:Rule62" type="connector" idref="#_x0000_s1123"/>
        <o:r id="V:Rule63" type="connector" idref="#_x0000_s1066"/>
        <o:r id="V:Rule64" type="connector" idref="#_x0000_s1094"/>
        <o:r id="V:Rule65" type="connector" idref="#_x0000_s1115"/>
        <o:r id="V:Rule66" type="connector" idref="#_x0000_s1084"/>
        <o:r id="V:Rule67" type="connector" idref="#_x0000_s1114"/>
        <o:r id="V:Rule68" type="connector" idref="#_x0000_s1095"/>
        <o:r id="V:Rule69" type="connector" idref="#_x0000_s1098"/>
        <o:r id="V:Rule70" type="connector" idref="#_x0000_s1089"/>
        <o:r id="V:Rule71" type="connector" idref="#_x0000_s1147"/>
        <o:r id="V:Rule72" type="connector" idref="#_x0000_s1048"/>
        <o:r id="V:Rule73" type="connector" idref="#_x0000_s1088"/>
        <o:r id="V:Rule74" type="connector" idref="#_x0000_s1055"/>
        <o:r id="V:Rule75" type="connector" idref="#_x0000_s1135"/>
        <o:r id="V:Rule76" type="connector" idref="#_x0000_s1099"/>
        <o:r id="V:Rule77" type="connector" idref="#_x0000_s1085"/>
        <o:r id="V:Rule78" type="connector" idref="#_x0000_s1112"/>
        <o:r id="V:Rule79" type="connector" idref="#_x0000_s1097"/>
        <o:r id="V:Rule80" type="connector" idref="#_x0000_s1096"/>
        <o:r id="V:Rule81" type="connector" idref="#_x0000_s1087"/>
        <o:r id="V:Rule82" type="connector" idref="#_x0000_s1113"/>
        <o:r id="V:Rule83" type="connector" idref="#_x0000_s1150"/>
        <o:r id="V:Rule84" type="connector" idref="#_x0000_s1149"/>
        <o:r id="V:Rule85" type="connector" idref="#_x0000_s1152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53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2016-02-19T17:31:00Z</dcterms:created>
  <dcterms:modified xsi:type="dcterms:W3CDTF">2016-02-20T12:17:00Z</dcterms:modified>
</cp:coreProperties>
</file>