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DB7E81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chemins de la puissance : la Chine et le Monde depuis 1949</w:t>
      </w:r>
      <w:r w:rsidR="006E2C21">
        <w:rPr>
          <w:b/>
          <w:sz w:val="28"/>
          <w:szCs w:val="28"/>
        </w:rPr>
        <w:t>. 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RPC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y-a-t-il de morts en Chine pendant la guerre sino-japonaise et la Seconde Guerre mondiale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Quand est crée la RPC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est le dirigeant charismatique de la RPC jusqu’aux années soixante-dix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 est le montant des liquidités de la </w:t>
      </w:r>
      <w:r w:rsidRPr="002D7ED1">
        <w:rPr>
          <w:i/>
        </w:rPr>
        <w:t>Bank Of China</w:t>
      </w:r>
      <w:r>
        <w:t xml:space="preserve"> (</w:t>
      </w:r>
      <w:proofErr w:type="spellStart"/>
      <w:r>
        <w:t>BoC</w:t>
      </w:r>
      <w:proofErr w:type="spellEnd"/>
      <w:r>
        <w:t>) libellées en US$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les noms des trois grandes crises politiques intérieures qui secouent la RPC entre 1949 et 1979.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nom de la politique mise en place en Chine à partir de 1979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opposition politique fondamentale traverse la hiérarchie du PCC pendant les années 1960 et 1970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millions d’hectares de terres sont distribués aux paysans chinois en 1949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paysans chinois en bénéficient-ils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autres mesures politiques et sociales prises par le PCC à son arrivée au pouvoir.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Par quel montant les prix en Chine avaient-ils été multipliés entre 1948 et 1949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D7ED1" w:rsidRDefault="002D7ED1" w:rsidP="006E2C21">
      <w:pPr>
        <w:pStyle w:val="Paragraphedeliste"/>
        <w:spacing w:line="480" w:lineRule="auto"/>
        <w:jc w:val="both"/>
      </w:pP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À partir de quelles années la production industrielle et agricole chinoise retrouve-t-elle ses niveaux d’avant guerre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D7E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politique dite des « Cent fleurs » ? De quand date-t-elle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en RPC le système des camps de travail forcé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politique dite du « Grand bond en avant » ? Quand commence-t-elle ? Quand finit-elle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bilan négatif du « Grand bond en avant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aspects positifs du « Grand bond en avant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conséquences politiques au sommet du PCC du « Grand bond en avant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mène alors l’équipe des réformateurs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l’APL ? Qui la dirige dans les années 1960’ ? Quelle est son orientation politique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politique dite de « La grande révolution culturelle prolétarienne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déroule-t-elle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s’achève-t-elle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ses conséquences politiques au sommet de l’appareil du PCC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Entre 1949 et 1953, la RPC mène une politique extérieure agressive. En quoi consiste-t-elle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236C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En quelle année l’URSS et la RPC signent-ils un accord d’alliance ? Comme cet accord s’intitule-t-il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de l’aide apportée alors par l’URSS à la RPC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Quand la RPC perd-t-elle son siège de membre permanent au Conseil de Sécurité de l’ONU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signification du sigle ONU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À quelle grande conférence internationale participe la Chine en 1955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mouvement est lancé par cette grande conférence internationale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l’invasion du Tibet par la Chine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politique est alors mise en place au Tibet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F6A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Avec quel pays et pour quels motifs la RPC entre-t-elle en guerre en 1962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la politique extérieure vis-à-vis des États-Unis menée par KHROUCHTCHEV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celle menée ensuite par BREJNEV son successeur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conséquence sur les relations sino-soviétiques de ces deux politiques russes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À partir de quelle date la RPC possède-t-elle l’arme atomique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la RPC retrouve-t-elle son siège de membre permanent au Conseil de Sécurité de l’Organisation des Nations Unies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En quelle année un président américain se rend-t-il en voyage officiel en RPC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la RPC et les États-Unis se reconnaissent-ils diplomatiquement officiellement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 régime génocidaire la RPC soutient-elle en Asie du </w:t>
      </w:r>
      <w:proofErr w:type="spellStart"/>
      <w:r>
        <w:t>Sud-Est</w:t>
      </w:r>
      <w:proofErr w:type="spellEnd"/>
      <w:r>
        <w:t xml:space="preserve"> dans les années 1970’-1980’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06A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grand quotidien français se reconnaît-il de l’idéologie maoïste à ses débuts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Par quelle formule humoristique célèbre résume-t-on le pragmatisme de DENG </w:t>
      </w:r>
      <w:proofErr w:type="spellStart"/>
      <w:r>
        <w:t>Xiao</w:t>
      </w:r>
      <w:proofErr w:type="spellEnd"/>
      <w:r>
        <w:t xml:space="preserve"> Ping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Il est un réformateur ? peut-on dire qu’il est un libéral ? Pourquoi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grande FTN chinoise.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ZES ? À quoi fait-il référence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et la localisation d’une grande ZES historique chinoise.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produits emblématiques de la mondialisation sont fabriqués en Chine ? Par quelle intermédiaire taïwanais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syndicats sont-ils autorisés dans les ZES ? Pourquoi est-ce un paradoxe ?</w:t>
      </w:r>
    </w:p>
    <w:p w:rsidR="000406AF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0406AF">
        <w:t> 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l’économie chinoise qui tente un accommodement entre socialisme et capitalisme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y-a-t-il aujourd’hui de membre affiliés au PCC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dirige la RPC depuis 2012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0406AF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En quelle année la RPC </w:t>
      </w:r>
      <w:proofErr w:type="gramStart"/>
      <w:r>
        <w:t>accueille</w:t>
      </w:r>
      <w:proofErr w:type="gramEnd"/>
      <w:r>
        <w:t xml:space="preserve"> les Jeux Olympiques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06AF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la RPC entre-t-elle à l’OMC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OMC ? Où est le siège de cette organisation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le Yuan (</w:t>
      </w:r>
      <w:proofErr w:type="spellStart"/>
      <w:r>
        <w:t>RenMimbi</w:t>
      </w:r>
      <w:proofErr w:type="spellEnd"/>
      <w:r>
        <w:t>) entre-t-il dans le panier des monnaies des DTS du FMI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alliés de la RPC en Asie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la succession de bases navales chinoises vers la Mer Rouge ?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objectifs de cette politique d’installation de bases navales dans l’Océan Indien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Hong Kong a-t-il été rétrocédé à la RPC ? Et Macao ?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Depuis quand la RPC participe-t-elle aux travaux de l’ASEAN ? Depuis quand propose-t-elle de construire avec l’ASEAN une zone de libre-échange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organisation chargée de sécurité et de contre-terrorisme la Chine a-t-elle crée ? Dans quels buts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contrats de BTP en Afrique est octroyée à des entreprises chinoises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véhiculent utilitaires chinois exportés le sont à destination de l’Afrique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îles la Chine revendique-t-elle au Vietnam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549F9" w:rsidRDefault="004549F9" w:rsidP="000406A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îles revendique-t-elle au Japon ? </w:t>
      </w:r>
    </w:p>
    <w:p w:rsidR="004549F9" w:rsidRDefault="004549F9" w:rsidP="004549F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lastRenderedPageBreak/>
        <w:t>© </w:t>
      </w:r>
      <w:r>
        <w:rPr>
          <w:b/>
        </w:rPr>
        <w:t>Erwan</w:t>
      </w:r>
      <w:r>
        <w:t xml:space="preserve"> BERTHO (2014).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RPC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y-a-t-il de morts en Chine pendant la guerre sino-japonaise et la Seconde Guerre mondiale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Quand est crée la RPC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est le dirigeant charismatique de la RPC jusqu’aux années soixante-dix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 est le montant des liquidités de la </w:t>
      </w:r>
      <w:r w:rsidRPr="002D7ED1">
        <w:rPr>
          <w:i/>
        </w:rPr>
        <w:t>Bank Of China</w:t>
      </w:r>
      <w:r>
        <w:t xml:space="preserve"> (</w:t>
      </w:r>
      <w:proofErr w:type="spellStart"/>
      <w:r>
        <w:t>BoC</w:t>
      </w:r>
      <w:proofErr w:type="spellEnd"/>
      <w:r>
        <w:t>) libellées en US$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les noms des trois grandes crises politiques intérieures qui secouent la RPC entre 1949 et 1979.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nom de la politique mise en place en Chine à partir de 1979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opposition politique fondamentale traverse la hiérarchie du PCC pendant les années 1960 et 1970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millions d’hectares de terres sont distribués aux paysans chinois en 1949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paysans chinois en bénéficient-ils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autres mesures politiques et sociales prises par le PCC à son arrivée au pouvoir.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Par quel montant les prix en Chine avaient-ils été multipliés entre 1948 et 1949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partir de quelles années la production industrielle et agricole chinoise retrouve-t-elle ses niveaux d’avant guerre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politique dite des « Cent fleurs » ? De quand date-t-elle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appelle-t-on en RPC le système des camps de travail forcé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politique dite du « Grand bond en avant » ? Quand commence-t-elle ? Quand finit-elle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bilan négatif du « Grand bond en avant »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aspects positifs du « Grand bond en avant »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conséquences politiques au sommet du PCC du « Grand bond en avant »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mène alors l’équipe des réformateurs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l’APL ? Qui la dirige dans les années 1960’ ? Quelle est son orientation politique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politique dite de « La grande révolution culturelle prolétarienne »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se déroule-t-elle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s’achève-t-elle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ses conséquences politiques au sommet de l’appareil du PCC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Entre 1949 et 1953, la RPC mène une politique extérieure agressive. En quoi consiste-t-elle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l’URSS et la RPC signent-ils un accord d’alliance ? Comme cet accord s’intitule-t-il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Quel est le montant de l’aide apportée alors par l’URSS à la RPC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Quand la RPC perd-t-elle son siège de membre permanent au Conseil de Sécurité de l’ONU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signification du sigle ONU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quelle grande conférence internationale participe la Chine en 1955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mouvement est lancé par cette grande conférence internationale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l’invasion du Tibet par la Chine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politique est alors mise en place au Tibet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Avec quel pays et pour quels motifs la RPC entre-t-elle en guerre en 1962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la politique extérieure vis-à-vis des États-Unis menée par KHROUCHTCHEV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celle menée ensuite par BREJNEV son successeur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conséquence sur les relations sino-soviétiques de ces deux politiques russes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partir de quelle date la RPC possède-t-elle l’arme atomique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la RPC retrouve-t-elle son siège de membre permanent au Conseil de Sécurité de l’Organisation des Nations Unies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un président américain se rend-t-il en voyage officiel en RPC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la RPC et les États-Unis se reconnaissent-ils diplomatiquement officiellement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 régime génocidaire la RPC soutient-elle en Asie du </w:t>
      </w:r>
      <w:proofErr w:type="spellStart"/>
      <w:r>
        <w:t>Sud-Est</w:t>
      </w:r>
      <w:proofErr w:type="spellEnd"/>
      <w:r>
        <w:t xml:space="preserve"> dans les années 1970’-1980’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grand quotidien français se reconnaît-il de l’idéologie maoïste à ses débuts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Par quelle formule humoristique célèbre résume-t-on le pragmatisme de DENG </w:t>
      </w:r>
      <w:proofErr w:type="spellStart"/>
      <w:r>
        <w:t>Xiao</w:t>
      </w:r>
      <w:proofErr w:type="spellEnd"/>
      <w:r>
        <w:t xml:space="preserve"> Ping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Il est un réformateur ? peut-on dire qu’il est un libéral ? Pourquoi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d’une grande FTN chinoise.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ZES ? À quoi fait-il référence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et la localisation d’une grande ZES historique chinoise.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produits emblématiques de la mondialisation sont fabriqués en Chine ? Par quelle intermédiaire taïwanais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Les syndicats sont-ils autorisés dans les ZES ? Pourquoi est-ce un paradoxe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l’économie chinoise qui tente un accommodement entre socialisme et capitalisme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y-a-t-il aujourd’hui de membre affiliés au PCC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dirige la RPC depuis 2012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 xml:space="preserve">En quelle année la RPC </w:t>
      </w:r>
      <w:proofErr w:type="gramStart"/>
      <w:r>
        <w:t>accueille</w:t>
      </w:r>
      <w:proofErr w:type="gramEnd"/>
      <w:r>
        <w:t xml:space="preserve"> les Jeux Olympiques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la RPC entre-t-elle à l’OMC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OMC ? Où est le siège de cette organisation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le Yuan (</w:t>
      </w:r>
      <w:proofErr w:type="spellStart"/>
      <w:r w:rsidRPr="00F00297">
        <w:rPr>
          <w:i/>
        </w:rPr>
        <w:t>RenMimbi</w:t>
      </w:r>
      <w:proofErr w:type="spellEnd"/>
      <w:r>
        <w:t>) entre-t-il dans le panier des monnaies des DTS du FMI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alliés de la RPC en Asie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la succession de bases navales chinoises vers la Mer Rouge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objectifs de cette politique d’installation de bases navales dans l’Océan Indien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quelle année Hong Kong a-t-il été rétrocédé à la RPC ? Et Macao ?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Depuis quand la RPC participe-t-elle aux travaux de l’ASEAN ? Depuis quand propose-t-elle de construire avec l’ASEAN une zone de libre-échange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organisation chargée de sécurité et de contre-terrorisme la Chine a-t-elle crée ? Dans quels buts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des contrats de BTP en Afrique est octroyée à des entreprises chinoises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des véhiculent utilitaires chinois exportés le sont à destination de l’Afrique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îles la Chine revendique-t-elle au Vietnam ? </w:t>
      </w:r>
    </w:p>
    <w:p w:rsidR="004549F9" w:rsidRDefault="004549F9" w:rsidP="004549F9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îles revendique-t-elle au Japon ? </w:t>
      </w:r>
    </w:p>
    <w:p w:rsidR="006E2C21" w:rsidRDefault="006E2C21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3D88E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4AE4"/>
    <w:multiLevelType w:val="hybridMultilevel"/>
    <w:tmpl w:val="3D88E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236CC"/>
    <w:rsid w:val="000406AF"/>
    <w:rsid w:val="0014214A"/>
    <w:rsid w:val="00257FD7"/>
    <w:rsid w:val="002D7ED1"/>
    <w:rsid w:val="004549F9"/>
    <w:rsid w:val="004F6A33"/>
    <w:rsid w:val="006E2C21"/>
    <w:rsid w:val="007B43A5"/>
    <w:rsid w:val="00DB7E81"/>
    <w:rsid w:val="00E86151"/>
    <w:rsid w:val="00F0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2300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2014-11-01T10:47:00Z</dcterms:created>
  <dcterms:modified xsi:type="dcterms:W3CDTF">2015-12-30T11:57:00Z</dcterms:modified>
</cp:coreProperties>
</file>