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21" w:rsidRDefault="006E2C21" w:rsidP="006E2C21">
      <w:pPr>
        <w:jc w:val="center"/>
      </w:pPr>
      <w:r>
        <w:t>PRÉPA BAC - HORIZON ÉTUDES SUPÉRIEURES</w:t>
      </w:r>
    </w:p>
    <w:p w:rsidR="006E2C21" w:rsidRDefault="006E2C21" w:rsidP="006E2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Quiz - Tests</w:t>
      </w:r>
    </w:p>
    <w:p w:rsidR="006E2C21" w:rsidRDefault="006E2C21" w:rsidP="006E2C21">
      <w:pPr>
        <w:jc w:val="both"/>
        <w:rPr>
          <w:b/>
        </w:rPr>
      </w:pPr>
      <w:r>
        <w:rPr>
          <w:b/>
        </w:rPr>
        <w:t>QUIZ – TESTS / HISTOIRE GÉOGRAPHIE.</w:t>
      </w:r>
    </w:p>
    <w:p w:rsidR="006E2C21" w:rsidRDefault="00B66747" w:rsidP="006E2C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Les chemins de la puissance : les États-Unis et le monde de 1918 à 1945</w:t>
      </w:r>
      <w:r w:rsidR="006E2C21">
        <w:rPr>
          <w:b/>
          <w:sz w:val="28"/>
          <w:szCs w:val="28"/>
        </w:rPr>
        <w:t>. </w:t>
      </w:r>
    </w:p>
    <w:p w:rsidR="006E2C21" w:rsidRDefault="00B667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nomme-t-on traditionnellement la politique étrangère américaine quand elle est caractérisée par un attentisme systématique devant les grandes crises internationales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667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théorise l’idée que le peuple américain représente un peuple élu au dessus des autres ? Par quelle formule cette théorie est-elle fréquemment résumée ? De quand date-t-elle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667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Quand George WASHINGTON élabore la doctrine de non-implication ? Quel est son nom américain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667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président américain et à quelle date affirme-t-il que les Européens ne doivent jouer aucun rôle sur le continent américain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667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 nomme-t-on la politique américaine consistant à intervenir militairement en Amérique latine pour faire la « police internationale »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667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président américain s’en est fait le chantre le plus enthousiaste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D41C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président américain imagine que les nations européennes sont vouées à la guerre perpétuelle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D41C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d’une colonie américaine en Asie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D41C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président américain énonce 14 points comme but de guerre ? Quand énonce-t-il son programme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D41C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institution entend-il créé pour garantir la paix dans le monde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D41C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Quel traité est signé et à quelle date pour mettre en œuvre la paix dans le monde à l’issue de la Première Guerre mondiale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D41C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grande nation industrialisée refuse de ratifier ce traité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D41C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d’un plan américain visant à réduire le montant des réparations allemandes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D41C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continent représente un tiers des IDE américains en 1929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D41C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sont les deux pays européens dans lesquels s’orientent les IDE américains entre 1919 et 1929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D41C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de deux FTN américaines fortement implantées en Europe entre 1919 et 1929</w:t>
      </w:r>
      <w:r w:rsidR="00923B22">
        <w:t>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D41C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de deux personnalités américaines farouchement anticommunistes </w:t>
      </w:r>
      <w:r w:rsidR="00923B22">
        <w:t>dès avant 1939.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23B2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de deux lois votées aux États-Unis dans l’Entre-deux-guerres et qui illustrent le virage conservateur de la société et de la politique américaines.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23B2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de deux régimes autoritaires européens avec lesquels les États-Unis entretiennent d’excellents rapports dans l’Entre-deux-guerres.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23B2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nomme-t-on la politique de conciliation des démocraties libérales à l’égard des régimes totalitaires ? Quel ambassadeur américain en est un fervent défenseur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23B2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Pourquoi l’élite politique américaine est-elle plutôt conciliante à l’égard des régimes nazis et fascistes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9381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de deux événements en Asie qui alimente l’inquiétude de l’administration américaine.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93816" w:rsidRDefault="00F93816" w:rsidP="006E2C21">
      <w:pPr>
        <w:pStyle w:val="Paragraphedeliste"/>
        <w:spacing w:line="480" w:lineRule="auto"/>
        <w:jc w:val="both"/>
      </w:pPr>
    </w:p>
    <w:p w:rsidR="006E2C21" w:rsidRDefault="00F9381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Donnez le nom de deux écrivains américains favorables à l’interventionnisme. 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9381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et la date de parution de deux œuvres majeures de ces écrivains. 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9381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nomme-t-on ce groupe d’écrivains américains francophiles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9381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président démocrate est élu dans l’Entre-deux-guerres et qui est rapidement favorable à une politique étrangère interventionniste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9381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loi fait-il voter pour soutenir l’effort de guerre de la Grande-Bretagne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5A7001" w:rsidRDefault="005A7001" w:rsidP="005A700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déclaration commune américano-britannique expose les buts de guerres des Alliés ? </w:t>
      </w:r>
    </w:p>
    <w:p w:rsidR="005A7001" w:rsidRDefault="005A7001" w:rsidP="005A700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6E2C21" w:rsidRDefault="00F9381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Quel événement précipite l’entrée en guerre des </w:t>
      </w:r>
      <w:r w:rsidR="005A7001">
        <w:t>États-Unis dans la Seconde Guerre mondiale ? Donnez la date de cet événement.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A700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institutions à vocation économique sont créées sous l’égide des États-Unis pour garantir la stabilité et la croissance dans le monde ? À quelle date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A700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institution politique et diplomatique est créée pour garantir la stabilité politique, le maintien de la paix et une diplomatie apaisée ? Où ? À quelle date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A700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Où sont situés les sièges de ces institutions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A700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sens donne-t-on couramment pour expliquer cette nouvelle localisation des institutions internationales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A700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arme consacre le statut de superpuissance aux États-Unis à l’issue de la Seconde Guerre mondiale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B3EEA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Comment nomme-t-on dans l’après guerre le mode de vie typiquement américain fondé sur la consommation de masse et la production de masse ? Quelle est sa déclinaison en Anglais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E2C21" w:rsidP="006E2C21">
      <w:pPr>
        <w:jc w:val="both"/>
      </w:pPr>
      <w:r>
        <w:t>© </w:t>
      </w:r>
      <w:r>
        <w:rPr>
          <w:b/>
        </w:rPr>
        <w:t>Erwan</w:t>
      </w:r>
      <w:r>
        <w:t xml:space="preserve"> BERTHO (2014). </w:t>
      </w:r>
    </w:p>
    <w:p w:rsidR="006E2C21" w:rsidRDefault="006E2C21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D1785B" w:rsidRDefault="00D1785B" w:rsidP="006E2C21">
      <w:pPr>
        <w:jc w:val="both"/>
      </w:pPr>
    </w:p>
    <w:p w:rsidR="009B3EEA" w:rsidRDefault="009B3EEA" w:rsidP="006E2C21">
      <w:pPr>
        <w:jc w:val="both"/>
      </w:pPr>
    </w:p>
    <w:p w:rsidR="009B3EEA" w:rsidRDefault="009B3EEA" w:rsidP="006E2C21">
      <w:pPr>
        <w:jc w:val="both"/>
      </w:pPr>
    </w:p>
    <w:p w:rsidR="009B3EEA" w:rsidRDefault="009B3EEA" w:rsidP="006E2C21">
      <w:pPr>
        <w:jc w:val="both"/>
      </w:pPr>
    </w:p>
    <w:p w:rsidR="009B3EEA" w:rsidRDefault="009B3EEA" w:rsidP="006E2C21">
      <w:pPr>
        <w:jc w:val="both"/>
      </w:pPr>
    </w:p>
    <w:p w:rsidR="009B3EEA" w:rsidRDefault="009B3EEA" w:rsidP="006E2C21">
      <w:pPr>
        <w:jc w:val="both"/>
      </w:pPr>
    </w:p>
    <w:p w:rsidR="009B3EEA" w:rsidRDefault="009B3EEA" w:rsidP="006E2C21">
      <w:pPr>
        <w:jc w:val="both"/>
      </w:pPr>
    </w:p>
    <w:p w:rsidR="009B3EEA" w:rsidRDefault="009B3EEA" w:rsidP="006E2C21">
      <w:pPr>
        <w:jc w:val="both"/>
      </w:pPr>
    </w:p>
    <w:p w:rsidR="00D1785B" w:rsidRPr="00D1785B" w:rsidRDefault="00D1785B" w:rsidP="006E2C21">
      <w:pPr>
        <w:jc w:val="both"/>
        <w:rPr>
          <w:b/>
        </w:rPr>
      </w:pPr>
      <w:r w:rsidRPr="00D1785B">
        <w:rPr>
          <w:b/>
        </w:rPr>
        <w:lastRenderedPageBreak/>
        <w:t>Version site :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nomme-t-on traditionnellement la politique étrangère américaine quand elle est caractérisée par un attentisme systématique devant les grandes crises internationales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Qui théorise l’idée que le peuple américain représente un peuple élu au dessus des autres ? Par quelle formule cette théorie est-elle fréquemment résumée ? De quand date-t-elle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Quand George WASHINGTON élabore la doctrine de non-implication ? Quel est son nom américain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président américain et à quelle date affirme-t-il que les Européens ne doivent jouer aucun rôle sur le continent américain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 nomme-t-on la politique américaine consistant à intervenir militairement en Amérique latine pour faire la « police internationale »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président américain s’en est fait le chantre le plus enthousiaste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président américain imagine que les nations européennes sont vouées à la guerre perpétuelle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d’une colonie américaine en Asie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président américain énonce 14 points comme but de guerre ? Quand énonce-t-il son programme ?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institution entend-il créé pour garantir la paix dans le monde ?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traité est signé et à quelle date pour mettre en œuvre la paix dans le monde à l’issue de la Première Guerre mondiale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grande nation industrialisée refuse de ratifier ce traité ?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d’un plan américain visant à réduire le montant des réparations allemandes ?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continent représente un tiers des IDE américains en 1929 ?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Quels sont les deux pays européens dans lesquels s’orientent les IDE américains entre 1919 et 1929 ?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de deux FTN américaines fortement implantées en Europe entre 1919 et 1929.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de deux personnalités américaines farouchement anticommunistes dès avant 1939.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de deux lois votées aux États-Unis dans l’Entre-deux-guerres et qui illustrent le virage conservateur de la société et de la politique américaines.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de deux régimes autoritaires européens avec lesquels les États-Unis entretiennent d’excellents rapports dans l’Entre-deux-guerres.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nomme-t-on la politique de conciliation des démocraties libérales à l’égard des régimes totalitaires ? Quel ambassadeur américain en est un fervent défenseur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lastRenderedPageBreak/>
        <w:t>Pourquoi l’élite politique américaine est-elle plutôt conciliante à l’égard des régimes nazis et fascistes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de deux événements en Asie qui alimente l’inquiétude de l’administration américaine.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de deux écrivains américains favorables à l’interventionnisme. 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et la date de parution de deux œuvres majeures de ces écrivains. 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nomme-t-on ce groupe d’écrivains américains francophiles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président démocrate est élu dans l’Entre-deux-guerres et qui est rapidement favorable à une politique étrangère interventionniste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loi fait-il voter pour soutenir l’effort de guerre de la Grande-Bretagne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déclaration commune américano-britannique expose les buts de guerres des Alliés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événement précipite l’entrée en guerre des États-Unis dans la Seconde Guerre mondiale ? Donnez la date de cet événement.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Quelles institutions à vocation économique sont créées sous l’égide des États-Unis pour garantir la stabilité et la croissance dans le monde ? À quelle date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institution politique et diplomatique est créée pour garantir la stabilité politique, le maintien de la paix et une diplomatie apaisée ? Où ? À quelle date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Où sont situés les sièges de ces institutions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sens donne-t-on couramment pour expliquer cette nouvelle localisation des institutions internationales ? 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arme consacre le statut de superpuissance aux États-Unis à l’issue de la Seconde Guerre mondiale ?</w:t>
      </w:r>
    </w:p>
    <w:p w:rsidR="009B3EEA" w:rsidRDefault="009B3EEA" w:rsidP="009B3EEA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nomme-t-on dans l’après guerre le mode de vie typiquement américain fondé sur la consommation de masse et la production de masse ? Quelle est sa déclinaison en Anglais ? </w:t>
      </w:r>
    </w:p>
    <w:p w:rsidR="00D1785B" w:rsidRDefault="00D1785B" w:rsidP="006E2C21">
      <w:pPr>
        <w:jc w:val="both"/>
      </w:pPr>
    </w:p>
    <w:p w:rsidR="0014214A" w:rsidRDefault="0014214A" w:rsidP="006E2C21">
      <w:pPr>
        <w:jc w:val="both"/>
      </w:pPr>
    </w:p>
    <w:sectPr w:rsidR="0014214A" w:rsidSect="006E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B88"/>
    <w:multiLevelType w:val="hybridMultilevel"/>
    <w:tmpl w:val="29E6B9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223B1"/>
    <w:multiLevelType w:val="hybridMultilevel"/>
    <w:tmpl w:val="29E6B9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C21"/>
    <w:rsid w:val="0014214A"/>
    <w:rsid w:val="00257FD7"/>
    <w:rsid w:val="004206DE"/>
    <w:rsid w:val="005A7001"/>
    <w:rsid w:val="006E2C21"/>
    <w:rsid w:val="007B43A5"/>
    <w:rsid w:val="00923B22"/>
    <w:rsid w:val="009B3EEA"/>
    <w:rsid w:val="00B66747"/>
    <w:rsid w:val="00BD41C7"/>
    <w:rsid w:val="00D1785B"/>
    <w:rsid w:val="00F9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1577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2014-11-01T10:47:00Z</dcterms:created>
  <dcterms:modified xsi:type="dcterms:W3CDTF">2016-01-06T21:44:00Z</dcterms:modified>
</cp:coreProperties>
</file>