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4F11F1" w:rsidP="004F11F1">
      <w:pPr>
        <w:jc w:val="both"/>
      </w:pPr>
      <w:r>
        <w:t>DEUXIÈME PARTIE : GÉOGRAPHIE</w:t>
      </w:r>
    </w:p>
    <w:p w:rsidR="004F11F1" w:rsidRPr="00462417" w:rsidRDefault="004F11F1" w:rsidP="004F11F1">
      <w:pPr>
        <w:jc w:val="both"/>
        <w:rPr>
          <w:i/>
        </w:rPr>
      </w:pPr>
      <w:r w:rsidRPr="00462417">
        <w:rPr>
          <w:i/>
        </w:rPr>
        <w:t>Consigne : </w:t>
      </w:r>
    </w:p>
    <w:p w:rsidR="004F11F1" w:rsidRPr="00462417" w:rsidRDefault="004F11F1" w:rsidP="004F11F1">
      <w:pPr>
        <w:jc w:val="both"/>
        <w:rPr>
          <w:i/>
        </w:rPr>
      </w:pPr>
      <w:r w:rsidRPr="00462417">
        <w:rPr>
          <w:i/>
        </w:rPr>
        <w:t>À l’aide des informations tirées des documents et de vos connaissances personnelles, vous expliquerez l’organisation administrative de la région Île-de-France, puis vous montrerez son dynamisme social. </w:t>
      </w:r>
    </w:p>
    <w:p w:rsidR="004F11F1" w:rsidRPr="00495369" w:rsidRDefault="004F11F1" w:rsidP="004F11F1">
      <w:pPr>
        <w:jc w:val="both"/>
        <w:rPr>
          <w:b/>
        </w:rPr>
      </w:pPr>
      <w:r w:rsidRPr="00495369">
        <w:rPr>
          <w:b/>
        </w:rPr>
        <w:t>Introduction :</w:t>
      </w:r>
    </w:p>
    <w:p w:rsidR="004F11F1" w:rsidRDefault="004F11F1" w:rsidP="004F11F1">
      <w:pPr>
        <w:jc w:val="both"/>
      </w:pPr>
      <w:r>
        <w:t>La région Île-de-France, un emboîtement de collectivités territoriales. </w:t>
      </w:r>
    </w:p>
    <w:p w:rsidR="009D0972" w:rsidRDefault="009D0972" w:rsidP="004F11F1">
      <w:pPr>
        <w:jc w:val="both"/>
      </w:pPr>
    </w:p>
    <w:p w:rsidR="009D0972" w:rsidRDefault="009D0972" w:rsidP="004F11F1">
      <w:pPr>
        <w:jc w:val="both"/>
      </w:pPr>
    </w:p>
    <w:p w:rsidR="004F11F1" w:rsidRPr="002A4385" w:rsidRDefault="004F11F1" w:rsidP="004F11F1">
      <w:pPr>
        <w:jc w:val="both"/>
        <w:rPr>
          <w:b/>
          <w:sz w:val="28"/>
          <w:szCs w:val="28"/>
        </w:rPr>
      </w:pPr>
      <w:r w:rsidRPr="002A4385">
        <w:rPr>
          <w:b/>
          <w:sz w:val="28"/>
          <w:szCs w:val="28"/>
        </w:rPr>
        <w:t>I. L’ORGANISATION ADMINISTRATIVE DE LA RÉGION ÎLE-DE-FRANCE. </w:t>
      </w:r>
    </w:p>
    <w:p w:rsidR="004F11F1" w:rsidRPr="002A4385" w:rsidRDefault="004F11F1" w:rsidP="004F11F1">
      <w:pPr>
        <w:rPr>
          <w:b/>
          <w:i/>
          <w:sz w:val="28"/>
          <w:szCs w:val="28"/>
        </w:rPr>
      </w:pPr>
      <w:r w:rsidRPr="002A4385">
        <w:rPr>
          <w:b/>
          <w:i/>
          <w:sz w:val="28"/>
          <w:szCs w:val="28"/>
        </w:rPr>
        <w:t>Quelle est l’organisation administrative de la région Île-de-France ? </w:t>
      </w:r>
    </w:p>
    <w:p w:rsidR="00462417" w:rsidRPr="002A4385" w:rsidRDefault="00545F3F" w:rsidP="00AD0C10">
      <w:pPr>
        <w:ind w:left="708"/>
        <w:rPr>
          <w:sz w:val="28"/>
          <w:szCs w:val="28"/>
        </w:rPr>
      </w:pPr>
      <w:r w:rsidRPr="002A4385">
        <w:rPr>
          <w:sz w:val="28"/>
          <w:szCs w:val="28"/>
        </w:rPr>
        <w:t>1. Une région dominée par Paris, commune, département et capitale, régionale et nationale</w:t>
      </w:r>
    </w:p>
    <w:p w:rsidR="00545F3F" w:rsidRPr="002A4385" w:rsidRDefault="00545F3F" w:rsidP="00AD0C10">
      <w:pPr>
        <w:ind w:left="1416"/>
        <w:rPr>
          <w:sz w:val="24"/>
          <w:szCs w:val="24"/>
        </w:rPr>
      </w:pPr>
      <w:r w:rsidRPr="002A4385">
        <w:rPr>
          <w:sz w:val="24"/>
          <w:szCs w:val="24"/>
        </w:rPr>
        <w:t>1°) Paris, une série de collectivités territoriales emboîtées et parfois confondues. </w:t>
      </w:r>
    </w:p>
    <w:p w:rsidR="00545F3F" w:rsidRDefault="00545F3F" w:rsidP="00AD0C10">
      <w:pPr>
        <w:ind w:left="2124"/>
      </w:pPr>
      <w:r>
        <w:t>1/ Paris, capitale de la France est aussi la capitale administrative et politique de la région Île-de-France</w:t>
      </w:r>
      <w:r w:rsidR="00AD0C10">
        <w:t>. Organisation et attributions régionales. La région au cœur des aménagements des territoires ? </w:t>
      </w:r>
    </w:p>
    <w:p w:rsidR="00545F3F" w:rsidRDefault="00545F3F" w:rsidP="00AD0C10">
      <w:pPr>
        <w:ind w:left="2124"/>
      </w:pPr>
      <w:r>
        <w:t>2/ Paris, commune et département en voie de fusion. </w:t>
      </w:r>
      <w:r w:rsidR="00AD0C10">
        <w:t>Organisation et attributions. </w:t>
      </w:r>
    </w:p>
    <w:p w:rsidR="00545F3F" w:rsidRPr="002A4385" w:rsidRDefault="00545F3F" w:rsidP="00AD0C10">
      <w:pPr>
        <w:ind w:left="1416"/>
        <w:rPr>
          <w:sz w:val="24"/>
          <w:szCs w:val="24"/>
        </w:rPr>
      </w:pPr>
      <w:r w:rsidRPr="002A4385">
        <w:rPr>
          <w:sz w:val="24"/>
          <w:szCs w:val="24"/>
        </w:rPr>
        <w:t>2°) Paris, la capitale nationale, siège des institutions nationales et internationales</w:t>
      </w:r>
    </w:p>
    <w:p w:rsidR="00545F3F" w:rsidRDefault="00545F3F" w:rsidP="00AD0C10">
      <w:pPr>
        <w:ind w:left="2124"/>
      </w:pPr>
      <w:r>
        <w:t>1/ Paris, une capitale nationale…</w:t>
      </w:r>
    </w:p>
    <w:p w:rsidR="00545F3F" w:rsidRDefault="00545F3F" w:rsidP="00AD0C10">
      <w:pPr>
        <w:ind w:left="2124"/>
      </w:pPr>
      <w:r>
        <w:t>2/ … Accueille aussi le sièges d’institutions internationales. </w:t>
      </w:r>
    </w:p>
    <w:p w:rsidR="00495369" w:rsidRPr="002A4385" w:rsidRDefault="00495369" w:rsidP="00AD0C10">
      <w:pPr>
        <w:ind w:left="708"/>
        <w:rPr>
          <w:sz w:val="28"/>
          <w:szCs w:val="28"/>
        </w:rPr>
      </w:pPr>
      <w:r w:rsidRPr="002A4385">
        <w:rPr>
          <w:sz w:val="28"/>
          <w:szCs w:val="28"/>
        </w:rPr>
        <w:t>2. </w:t>
      </w:r>
      <w:r w:rsidR="00545F3F" w:rsidRPr="002A4385">
        <w:rPr>
          <w:sz w:val="28"/>
          <w:szCs w:val="28"/>
        </w:rPr>
        <w:t>La région Île-de-France, un agrégat de départements hétérogènes. </w:t>
      </w:r>
      <w:r w:rsidR="00AD0C10" w:rsidRPr="002A4385">
        <w:rPr>
          <w:sz w:val="28"/>
          <w:szCs w:val="28"/>
        </w:rPr>
        <w:t>Comment assurer l’unité d’un territoire traversé par des disparités sociales et économiques fortes ? </w:t>
      </w:r>
    </w:p>
    <w:p w:rsidR="00545F3F" w:rsidRPr="002A4385" w:rsidRDefault="00545F3F" w:rsidP="00AD0C10">
      <w:pPr>
        <w:ind w:left="1416"/>
        <w:rPr>
          <w:sz w:val="24"/>
          <w:szCs w:val="24"/>
        </w:rPr>
      </w:pPr>
      <w:r w:rsidRPr="002A4385">
        <w:rPr>
          <w:sz w:val="24"/>
          <w:szCs w:val="24"/>
        </w:rPr>
        <w:t>1°) La région Île-de-France, une région socialement fracturée à toutes les échelles.</w:t>
      </w:r>
    </w:p>
    <w:p w:rsidR="00545F3F" w:rsidRDefault="00545F3F" w:rsidP="00AD0C10">
      <w:pPr>
        <w:ind w:left="2124"/>
      </w:pPr>
      <w:r>
        <w:t>1/ La gradient Ouest / Est</w:t>
      </w:r>
    </w:p>
    <w:p w:rsidR="00545F3F" w:rsidRDefault="00545F3F" w:rsidP="00AD0C10">
      <w:pPr>
        <w:ind w:left="2124"/>
      </w:pPr>
      <w:r>
        <w:t>2/ Une logique Centre / Périphérie à toutes les échelles ?   </w:t>
      </w:r>
    </w:p>
    <w:p w:rsidR="00545F3F" w:rsidRPr="002A4385" w:rsidRDefault="00545F3F" w:rsidP="00AD0C10">
      <w:pPr>
        <w:ind w:left="1416"/>
        <w:rPr>
          <w:sz w:val="24"/>
          <w:szCs w:val="24"/>
        </w:rPr>
      </w:pPr>
      <w:r w:rsidRPr="002A4385">
        <w:rPr>
          <w:sz w:val="24"/>
          <w:szCs w:val="24"/>
        </w:rPr>
        <w:t>2°) La région Île-de-France, une région partagée entre le rural et l’urbain. </w:t>
      </w:r>
    </w:p>
    <w:p w:rsidR="002A4385" w:rsidRPr="002A4385" w:rsidRDefault="002A4385" w:rsidP="004F11F1">
      <w:pPr>
        <w:jc w:val="both"/>
      </w:pPr>
    </w:p>
    <w:p w:rsidR="002A4385" w:rsidRPr="002A4385" w:rsidRDefault="002A4385" w:rsidP="004F11F1">
      <w:pPr>
        <w:jc w:val="both"/>
      </w:pPr>
    </w:p>
    <w:p w:rsidR="002A4385" w:rsidRPr="002A4385" w:rsidRDefault="002A4385" w:rsidP="004F11F1">
      <w:pPr>
        <w:jc w:val="both"/>
      </w:pPr>
    </w:p>
    <w:p w:rsidR="002A4385" w:rsidRPr="002A4385" w:rsidRDefault="002A4385" w:rsidP="004F11F1">
      <w:pPr>
        <w:jc w:val="both"/>
      </w:pPr>
    </w:p>
    <w:p w:rsidR="002A4385" w:rsidRPr="002A4385" w:rsidRDefault="002A4385" w:rsidP="004F11F1">
      <w:pPr>
        <w:jc w:val="both"/>
      </w:pPr>
    </w:p>
    <w:p w:rsidR="002A4385" w:rsidRPr="002A4385" w:rsidRDefault="002A4385" w:rsidP="004F11F1">
      <w:pPr>
        <w:jc w:val="both"/>
      </w:pPr>
    </w:p>
    <w:p w:rsidR="002A4385" w:rsidRPr="002A4385" w:rsidRDefault="002A4385" w:rsidP="004F11F1">
      <w:pPr>
        <w:jc w:val="both"/>
      </w:pPr>
    </w:p>
    <w:p w:rsidR="002A4385" w:rsidRPr="002A4385" w:rsidRDefault="002A4385" w:rsidP="004F11F1">
      <w:pPr>
        <w:jc w:val="both"/>
      </w:pPr>
    </w:p>
    <w:p w:rsidR="004F11F1" w:rsidRPr="002A4385" w:rsidRDefault="004F11F1" w:rsidP="004F11F1">
      <w:pPr>
        <w:jc w:val="both"/>
        <w:rPr>
          <w:b/>
          <w:sz w:val="28"/>
          <w:szCs w:val="28"/>
        </w:rPr>
      </w:pPr>
      <w:r w:rsidRPr="002A4385">
        <w:rPr>
          <w:b/>
          <w:sz w:val="28"/>
          <w:szCs w:val="28"/>
        </w:rPr>
        <w:lastRenderedPageBreak/>
        <w:t>II. LA RÉGION ÎLE-DE-FRANCE, UNE RÉGION DYNAMIQUE. </w:t>
      </w:r>
    </w:p>
    <w:p w:rsidR="00462417" w:rsidRPr="002A4385" w:rsidRDefault="004F11F1" w:rsidP="004F11F1">
      <w:pPr>
        <w:jc w:val="both"/>
        <w:rPr>
          <w:b/>
          <w:i/>
          <w:sz w:val="28"/>
          <w:szCs w:val="28"/>
        </w:rPr>
      </w:pPr>
      <w:r w:rsidRPr="002A4385">
        <w:rPr>
          <w:b/>
          <w:i/>
          <w:sz w:val="28"/>
          <w:szCs w:val="28"/>
        </w:rPr>
        <w:t>Comment mesurer et qualifier la région Île-de-France ?</w:t>
      </w:r>
    </w:p>
    <w:p w:rsidR="00AD0C10" w:rsidRPr="002A4385" w:rsidRDefault="00AD0C10" w:rsidP="00AD0C10">
      <w:pPr>
        <w:ind w:left="708"/>
        <w:jc w:val="both"/>
        <w:rPr>
          <w:sz w:val="28"/>
          <w:szCs w:val="28"/>
        </w:rPr>
      </w:pPr>
      <w:r w:rsidRPr="002A4385">
        <w:rPr>
          <w:sz w:val="28"/>
          <w:szCs w:val="28"/>
        </w:rPr>
        <w:t>1. La région Île-de-France, un pôle économique majeur en France et en Europe.</w:t>
      </w:r>
    </w:p>
    <w:p w:rsidR="004F11F1" w:rsidRPr="002A4385" w:rsidRDefault="00AD0C10" w:rsidP="00AD0C10">
      <w:pPr>
        <w:ind w:left="1416"/>
        <w:jc w:val="both"/>
        <w:rPr>
          <w:sz w:val="24"/>
          <w:szCs w:val="24"/>
        </w:rPr>
      </w:pPr>
      <w:r w:rsidRPr="002A4385">
        <w:rPr>
          <w:sz w:val="24"/>
          <w:szCs w:val="24"/>
        </w:rPr>
        <w:t>1°) Une disproportion entre superficie du territoire, population et création de richesses. </w:t>
      </w:r>
    </w:p>
    <w:p w:rsidR="00AD0C10" w:rsidRDefault="00AD0C10" w:rsidP="00AD0C10">
      <w:pPr>
        <w:ind w:left="1416"/>
        <w:jc w:val="both"/>
      </w:pPr>
      <w:r>
        <w:tab/>
        <w:t>1/ La région Île-de-France accapare une part disproportionné des richesses… </w:t>
      </w:r>
    </w:p>
    <w:p w:rsidR="00AD0C10" w:rsidRDefault="00AD0C10" w:rsidP="00AD0C10">
      <w:pPr>
        <w:ind w:left="1416"/>
        <w:jc w:val="both"/>
      </w:pPr>
      <w:r>
        <w:tab/>
        <w:t>2/ … Et des capitaux consacrés à la recherche. </w:t>
      </w:r>
    </w:p>
    <w:p w:rsidR="00AD0C10" w:rsidRPr="002A4385" w:rsidRDefault="00AD0C10" w:rsidP="00AD0C10">
      <w:pPr>
        <w:ind w:left="1416"/>
        <w:jc w:val="both"/>
        <w:rPr>
          <w:sz w:val="24"/>
          <w:szCs w:val="24"/>
        </w:rPr>
      </w:pPr>
      <w:r w:rsidRPr="002A4385">
        <w:rPr>
          <w:sz w:val="24"/>
          <w:szCs w:val="24"/>
        </w:rPr>
        <w:t>2°) Une région tournée vers les activités tertiaires faiblement consommatrices en énergie et productrices d’une haute valeur ajoutée. </w:t>
      </w:r>
    </w:p>
    <w:p w:rsidR="00AD0C10" w:rsidRDefault="00AD0C10" w:rsidP="00AD0C10">
      <w:pPr>
        <w:ind w:left="1416"/>
        <w:jc w:val="both"/>
      </w:pPr>
      <w:r>
        <w:tab/>
        <w:t>1/ </w:t>
      </w:r>
      <w:r w:rsidR="002A4385">
        <w:t>Une région productrice de valeur ajoutée…</w:t>
      </w:r>
    </w:p>
    <w:p w:rsidR="002A4385" w:rsidRDefault="002A4385" w:rsidP="00AD0C10">
      <w:pPr>
        <w:ind w:left="1416"/>
        <w:jc w:val="both"/>
      </w:pPr>
      <w:r>
        <w:tab/>
        <w:t>2/ … Mais essentiellement tournée vers les entreprises de la région et non l’exportation. </w:t>
      </w:r>
    </w:p>
    <w:p w:rsidR="00495369" w:rsidRPr="002A4385" w:rsidRDefault="00495369" w:rsidP="00AD0C10">
      <w:pPr>
        <w:ind w:left="708"/>
        <w:jc w:val="both"/>
        <w:rPr>
          <w:sz w:val="28"/>
          <w:szCs w:val="28"/>
        </w:rPr>
      </w:pPr>
      <w:r w:rsidRPr="002A4385">
        <w:rPr>
          <w:sz w:val="28"/>
          <w:szCs w:val="28"/>
        </w:rPr>
        <w:t>2. </w:t>
      </w:r>
      <w:r w:rsidR="00AD0C10" w:rsidRPr="002A4385">
        <w:rPr>
          <w:sz w:val="28"/>
          <w:szCs w:val="28"/>
        </w:rPr>
        <w:t>Les atouts d’une région-capitale. </w:t>
      </w:r>
    </w:p>
    <w:p w:rsidR="00AD0C10" w:rsidRPr="002A4385" w:rsidRDefault="00AD0C10" w:rsidP="00AD0C10">
      <w:pPr>
        <w:ind w:left="708"/>
        <w:jc w:val="both"/>
        <w:rPr>
          <w:sz w:val="24"/>
          <w:szCs w:val="24"/>
        </w:rPr>
      </w:pPr>
      <w:r w:rsidRPr="002A4385">
        <w:rPr>
          <w:sz w:val="24"/>
          <w:szCs w:val="24"/>
        </w:rPr>
        <w:tab/>
        <w:t>1°) Une région attractive… </w:t>
      </w:r>
    </w:p>
    <w:p w:rsidR="00AD0C10" w:rsidRDefault="00AD0C10" w:rsidP="00AD0C10">
      <w:pPr>
        <w:ind w:left="708"/>
        <w:jc w:val="both"/>
      </w:pPr>
      <w:r>
        <w:tab/>
      </w:r>
      <w:r>
        <w:tab/>
        <w:t>1/ Attractivité de la région Île-de-France ; état des lieux. </w:t>
      </w:r>
    </w:p>
    <w:p w:rsidR="00AD0C10" w:rsidRDefault="00AD0C10" w:rsidP="00AD0C10">
      <w:pPr>
        <w:ind w:left="2124"/>
        <w:jc w:val="both"/>
      </w:pPr>
      <w:r>
        <w:t>2/ Attractivité de la région Île-de-France : explications, une compétence partagée entre l’État et la région. </w:t>
      </w:r>
    </w:p>
    <w:p w:rsidR="00AD0C10" w:rsidRPr="002A4385" w:rsidRDefault="00AD0C10" w:rsidP="00AD0C10">
      <w:pPr>
        <w:ind w:left="708"/>
        <w:jc w:val="both"/>
        <w:rPr>
          <w:sz w:val="24"/>
          <w:szCs w:val="24"/>
        </w:rPr>
      </w:pPr>
      <w:r w:rsidRPr="002A4385">
        <w:rPr>
          <w:sz w:val="24"/>
          <w:szCs w:val="24"/>
        </w:rPr>
        <w:tab/>
        <w:t>2°) Une région accessible. </w:t>
      </w:r>
    </w:p>
    <w:p w:rsidR="002A4385" w:rsidRDefault="002A4385" w:rsidP="00AD0C10">
      <w:pPr>
        <w:ind w:left="708"/>
        <w:jc w:val="both"/>
      </w:pPr>
      <w:r>
        <w:tab/>
      </w:r>
      <w:r>
        <w:tab/>
        <w:t>1/ Accessibilité de la région Île-de-France : état des lieux</w:t>
      </w:r>
    </w:p>
    <w:p w:rsidR="002A4385" w:rsidRDefault="002A4385" w:rsidP="002A4385">
      <w:pPr>
        <w:ind w:left="2124"/>
        <w:jc w:val="both"/>
      </w:pPr>
      <w:r>
        <w:t>2/ Accessibilité de la région Île-de-France : explications, synergie entre les forces et les intérêts de l’État, la région et Parsi, ville-mondiale. Mais l’ensemble de la région en profite-t-il ? </w:t>
      </w:r>
    </w:p>
    <w:p w:rsidR="004F11F1" w:rsidRPr="00545F3F" w:rsidRDefault="004F11F1" w:rsidP="004F11F1">
      <w:pPr>
        <w:jc w:val="both"/>
        <w:rPr>
          <w:b/>
        </w:rPr>
      </w:pPr>
      <w:r w:rsidRPr="00545F3F">
        <w:rPr>
          <w:b/>
        </w:rPr>
        <w:t>Conclusion : </w:t>
      </w:r>
    </w:p>
    <w:p w:rsidR="004F11F1" w:rsidRDefault="004F11F1" w:rsidP="004F11F1"/>
    <w:p w:rsidR="002A4385" w:rsidRDefault="002A4385" w:rsidP="004F11F1"/>
    <w:p w:rsidR="002A4385" w:rsidRDefault="002A4385" w:rsidP="004F11F1"/>
    <w:p w:rsidR="002A4385" w:rsidRDefault="002A4385" w:rsidP="004F11F1"/>
    <w:p w:rsidR="002A4385" w:rsidRDefault="002A4385" w:rsidP="004F11F1"/>
    <w:p w:rsidR="002A4385" w:rsidRDefault="002A4385" w:rsidP="004F11F1"/>
    <w:p w:rsidR="002A4385" w:rsidRDefault="002A4385" w:rsidP="004F11F1"/>
    <w:p w:rsidR="002A4385" w:rsidRDefault="002A4385" w:rsidP="004F11F1"/>
    <w:p w:rsidR="002A4385" w:rsidRDefault="002A4385" w:rsidP="004F11F1"/>
    <w:p w:rsidR="002A4385" w:rsidRDefault="002A4385" w:rsidP="004F11F1"/>
    <w:p w:rsidR="002A4385" w:rsidRDefault="002A4385" w:rsidP="004F11F1"/>
    <w:p w:rsidR="009D0972" w:rsidRDefault="009D0972" w:rsidP="004F11F1"/>
    <w:p w:rsidR="009D0972" w:rsidRDefault="009D0972" w:rsidP="004F11F1"/>
    <w:p w:rsidR="002A4385" w:rsidRDefault="002A4385" w:rsidP="004F11F1"/>
    <w:p w:rsidR="00AD0C10" w:rsidRPr="00495369" w:rsidRDefault="00AD0C10" w:rsidP="00AD0C10">
      <w:pPr>
        <w:jc w:val="both"/>
        <w:rPr>
          <w:b/>
        </w:rPr>
      </w:pPr>
      <w:r w:rsidRPr="00495369">
        <w:rPr>
          <w:b/>
        </w:rPr>
        <w:lastRenderedPageBreak/>
        <w:t>Introduction :</w:t>
      </w:r>
    </w:p>
    <w:p w:rsidR="00AD0C10" w:rsidRDefault="00AD0C10" w:rsidP="00AD0C10">
      <w:pPr>
        <w:jc w:val="both"/>
      </w:pPr>
      <w:r>
        <w:t>La région Île-de-France, un emboîtement de collectivités territoriales. </w:t>
      </w:r>
    </w:p>
    <w:p w:rsidR="00AD0C10" w:rsidRPr="00495369" w:rsidRDefault="00AD0C10" w:rsidP="00AD0C10">
      <w:pPr>
        <w:jc w:val="both"/>
        <w:rPr>
          <w:b/>
        </w:rPr>
      </w:pPr>
      <w:r w:rsidRPr="00495369">
        <w:rPr>
          <w:b/>
        </w:rPr>
        <w:t>I. L’ORGANISATION ADMINISTRATIVE DE LA RÉGION ÎLE-DE-FRANCE. </w:t>
      </w:r>
    </w:p>
    <w:p w:rsidR="00AD0C10" w:rsidRPr="00495369" w:rsidRDefault="00AD0C10" w:rsidP="00AD0C10">
      <w:pPr>
        <w:rPr>
          <w:b/>
          <w:i/>
        </w:rPr>
      </w:pPr>
      <w:r w:rsidRPr="00495369">
        <w:rPr>
          <w:b/>
          <w:i/>
        </w:rPr>
        <w:t>Quelle est l’organisation administrative de la région Île-de-France ? </w:t>
      </w:r>
    </w:p>
    <w:p w:rsidR="00AD0C10" w:rsidRDefault="00AD0C10" w:rsidP="00AD0C10">
      <w:r>
        <w:t>1. Une région dominée par Paris, commune, département et capitale, régionale et nationale</w:t>
      </w:r>
    </w:p>
    <w:p w:rsidR="00AD0C10" w:rsidRDefault="00AD0C10" w:rsidP="00AD0C10">
      <w:r>
        <w:t>1°) Paris, une série de collectivités territoriales emboîtées et parfois confondues. </w:t>
      </w:r>
    </w:p>
    <w:p w:rsidR="00AD0C10" w:rsidRDefault="00AD0C10" w:rsidP="00AD0C10">
      <w:r>
        <w:t>1/ Paris, capitale de la France est aussi la capitale administrative et politique de la région Île-de-France. Organisation et attributions régionales. La région au cœur des aménagements des territoires ? </w:t>
      </w:r>
    </w:p>
    <w:p w:rsidR="00AD0C10" w:rsidRDefault="00AD0C10" w:rsidP="00AD0C10">
      <w:r>
        <w:t>2/ Paris, commune et département en voie de fusion. Organisation et attributions. </w:t>
      </w:r>
    </w:p>
    <w:p w:rsidR="00AD0C10" w:rsidRDefault="00AD0C10" w:rsidP="00AD0C10">
      <w:r>
        <w:t>2°) Paris, la capitale nationale, siège des institutions nationales et internationales</w:t>
      </w:r>
    </w:p>
    <w:p w:rsidR="00AD0C10" w:rsidRDefault="00AD0C10" w:rsidP="00AD0C10">
      <w:r>
        <w:t>1/ Paris, une capitale nationale…</w:t>
      </w:r>
    </w:p>
    <w:p w:rsidR="00AD0C10" w:rsidRDefault="00AD0C10" w:rsidP="00AD0C10">
      <w:r>
        <w:t>2/ … Accueille aussi le sièges d’institutions internationales. </w:t>
      </w:r>
    </w:p>
    <w:p w:rsidR="00AD0C10" w:rsidRDefault="00AD0C10" w:rsidP="00AD0C10">
      <w:r>
        <w:t>2. La région Île-de-France, un agrégat de départements hétérogènes. </w:t>
      </w:r>
    </w:p>
    <w:p w:rsidR="00AD0C10" w:rsidRDefault="00AD0C10" w:rsidP="00AD0C10">
      <w:r>
        <w:t>1°) La région Île-de-France, une région socialement fracturée à toutes les échelles.</w:t>
      </w:r>
    </w:p>
    <w:p w:rsidR="00AD0C10" w:rsidRDefault="00AD0C10" w:rsidP="00AD0C10">
      <w:r>
        <w:t>1/ La gradient Ouest / Est</w:t>
      </w:r>
    </w:p>
    <w:p w:rsidR="00AD0C10" w:rsidRDefault="00AD0C10" w:rsidP="00AD0C10">
      <w:r>
        <w:t>2/ Une logique Centre / Périphérie à toutes les échelles ?   </w:t>
      </w:r>
    </w:p>
    <w:p w:rsidR="00AD0C10" w:rsidRDefault="00AD0C10" w:rsidP="00AD0C10">
      <w:r>
        <w:t>2°) La région Île-de-France, une région partagée entre le rural et l’urbain. </w:t>
      </w:r>
    </w:p>
    <w:p w:rsidR="00AD0C10" w:rsidRPr="00495369" w:rsidRDefault="00AD0C10" w:rsidP="00AD0C10">
      <w:pPr>
        <w:jc w:val="both"/>
        <w:rPr>
          <w:b/>
        </w:rPr>
      </w:pPr>
      <w:r w:rsidRPr="00495369">
        <w:rPr>
          <w:b/>
        </w:rPr>
        <w:t>II. LA RÉGION ÎLE-DE-FRANCE, UNE RÉGION DYNAMIQUE. </w:t>
      </w:r>
    </w:p>
    <w:p w:rsidR="00AD0C10" w:rsidRPr="00495369" w:rsidRDefault="00AD0C10" w:rsidP="00AD0C10">
      <w:pPr>
        <w:jc w:val="both"/>
        <w:rPr>
          <w:b/>
          <w:i/>
        </w:rPr>
      </w:pPr>
      <w:r w:rsidRPr="00495369">
        <w:rPr>
          <w:b/>
          <w:i/>
        </w:rPr>
        <w:t>Comment mesurer et qualifier la région Île-de-France ?</w:t>
      </w:r>
    </w:p>
    <w:p w:rsidR="002A4385" w:rsidRDefault="002A4385" w:rsidP="002A4385">
      <w:pPr>
        <w:jc w:val="both"/>
      </w:pPr>
      <w:r>
        <w:t>1. La région Île-de-France, un pôle économique majeur en France et en Europe.</w:t>
      </w:r>
    </w:p>
    <w:p w:rsidR="002A4385" w:rsidRDefault="002A4385" w:rsidP="002A4385">
      <w:pPr>
        <w:jc w:val="both"/>
      </w:pPr>
      <w:r>
        <w:t>1°) Une disproportion entre superficie du territoire, population et création de richesses. </w:t>
      </w:r>
    </w:p>
    <w:p w:rsidR="002A4385" w:rsidRDefault="002A4385" w:rsidP="002A4385">
      <w:pPr>
        <w:jc w:val="both"/>
      </w:pPr>
      <w:r>
        <w:t>1/ La région Île-de-France accapare une part disproportionné des richesses… </w:t>
      </w:r>
    </w:p>
    <w:p w:rsidR="002A4385" w:rsidRDefault="002A4385" w:rsidP="002A4385">
      <w:pPr>
        <w:jc w:val="both"/>
      </w:pPr>
      <w:r>
        <w:t>2/ … Et des capitaux consacrés à la recherche. </w:t>
      </w:r>
    </w:p>
    <w:p w:rsidR="002A4385" w:rsidRDefault="002A4385" w:rsidP="002A4385">
      <w:pPr>
        <w:jc w:val="both"/>
      </w:pPr>
      <w:r>
        <w:t>2°) Une région tournée vers les activités tertiaires faiblement consommatrices en énergie et productrices d’une haute valeur ajoutée. </w:t>
      </w:r>
    </w:p>
    <w:p w:rsidR="002A4385" w:rsidRDefault="002A4385" w:rsidP="002A4385">
      <w:pPr>
        <w:jc w:val="both"/>
      </w:pPr>
      <w:r>
        <w:t>1/ Une région productrice de valeur ajoutée…</w:t>
      </w:r>
    </w:p>
    <w:p w:rsidR="002A4385" w:rsidRDefault="002A4385" w:rsidP="002A4385">
      <w:pPr>
        <w:jc w:val="both"/>
      </w:pPr>
      <w:r>
        <w:t>2/ … Mais essentiellement tournée vers les entreprises de la région et non l’exportation. </w:t>
      </w:r>
    </w:p>
    <w:p w:rsidR="002A4385" w:rsidRDefault="002A4385" w:rsidP="002A4385">
      <w:pPr>
        <w:jc w:val="both"/>
      </w:pPr>
      <w:r>
        <w:t>2. Les atouts d’une région-capitale. </w:t>
      </w:r>
    </w:p>
    <w:p w:rsidR="002A4385" w:rsidRDefault="002A4385" w:rsidP="002A4385">
      <w:pPr>
        <w:jc w:val="both"/>
      </w:pPr>
      <w:r>
        <w:t>1°) Une région attractive… </w:t>
      </w:r>
    </w:p>
    <w:p w:rsidR="002A4385" w:rsidRDefault="002A4385" w:rsidP="002A4385">
      <w:pPr>
        <w:jc w:val="both"/>
      </w:pPr>
      <w:r>
        <w:t>1/ Attractivité de la région Île-de-France ; état des lieux. </w:t>
      </w:r>
    </w:p>
    <w:p w:rsidR="002A4385" w:rsidRDefault="002A4385" w:rsidP="002A4385">
      <w:pPr>
        <w:jc w:val="both"/>
      </w:pPr>
      <w:r>
        <w:t>2/ Attractivité de la région Île-de-France : explications, une compétence partagée entre l’État et la région. </w:t>
      </w:r>
    </w:p>
    <w:p w:rsidR="002A4385" w:rsidRDefault="002A4385" w:rsidP="002A4385">
      <w:pPr>
        <w:jc w:val="both"/>
      </w:pPr>
      <w:r>
        <w:t>2°) Une région accessible. </w:t>
      </w:r>
    </w:p>
    <w:p w:rsidR="002A4385" w:rsidRDefault="002A4385" w:rsidP="002A4385">
      <w:pPr>
        <w:jc w:val="both"/>
      </w:pPr>
      <w:r>
        <w:t>1/ Accessibilité de la région Île-de-France : état des lieux</w:t>
      </w:r>
    </w:p>
    <w:p w:rsidR="002A4385" w:rsidRDefault="002A4385" w:rsidP="002A4385">
      <w:pPr>
        <w:jc w:val="both"/>
      </w:pPr>
      <w:r>
        <w:t>2/ Accessibilité de la région Île-de-France : explications, synergie entre les forces et les intérêts de l’État, la région et Parsi, ville-mondiale. Mais l’ensemble de la région en profite-t-il ? </w:t>
      </w:r>
    </w:p>
    <w:p w:rsidR="002A4385" w:rsidRPr="00545F3F" w:rsidRDefault="002A4385" w:rsidP="002A4385">
      <w:pPr>
        <w:jc w:val="both"/>
        <w:rPr>
          <w:b/>
        </w:rPr>
      </w:pPr>
      <w:r w:rsidRPr="00545F3F">
        <w:rPr>
          <w:b/>
        </w:rPr>
        <w:lastRenderedPageBreak/>
        <w:t>Conclusion : </w:t>
      </w:r>
    </w:p>
    <w:p w:rsidR="00AD0C10" w:rsidRDefault="00AD0C10" w:rsidP="004F11F1"/>
    <w:sectPr w:rsidR="00AD0C10" w:rsidSect="004F1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927"/>
    <w:multiLevelType w:val="hybridMultilevel"/>
    <w:tmpl w:val="57E2093E"/>
    <w:lvl w:ilvl="0" w:tplc="C9C07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D37DA"/>
    <w:multiLevelType w:val="hybridMultilevel"/>
    <w:tmpl w:val="C1FEA53E"/>
    <w:lvl w:ilvl="0" w:tplc="770EE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B7CFE"/>
    <w:multiLevelType w:val="hybridMultilevel"/>
    <w:tmpl w:val="A41E85E2"/>
    <w:lvl w:ilvl="0" w:tplc="A07EA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B69DC"/>
    <w:multiLevelType w:val="hybridMultilevel"/>
    <w:tmpl w:val="4014C5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11F1"/>
    <w:rsid w:val="002A4385"/>
    <w:rsid w:val="00301F9D"/>
    <w:rsid w:val="00462417"/>
    <w:rsid w:val="00495369"/>
    <w:rsid w:val="004C4CAB"/>
    <w:rsid w:val="004F11F1"/>
    <w:rsid w:val="00545F3F"/>
    <w:rsid w:val="005A258E"/>
    <w:rsid w:val="009D0972"/>
    <w:rsid w:val="00AD0C10"/>
    <w:rsid w:val="00BF1EB9"/>
    <w:rsid w:val="00C43567"/>
    <w:rsid w:val="00CF3B7B"/>
    <w:rsid w:val="00D4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1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7</cp:revision>
  <cp:lastPrinted>2015-12-14T07:04:00Z</cp:lastPrinted>
  <dcterms:created xsi:type="dcterms:W3CDTF">2015-12-13T12:39:00Z</dcterms:created>
  <dcterms:modified xsi:type="dcterms:W3CDTF">2015-12-14T07:10:00Z</dcterms:modified>
</cp:coreProperties>
</file>