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3E" w:rsidRDefault="00B2753E" w:rsidP="00B2753E">
      <w:pPr>
        <w:jc w:val="center"/>
      </w:pPr>
      <w:r>
        <w:t>BACCALAURÉAT GÉNÉRAL&amp;TECHNOLOGIQUE – SÉRIES GÉNÉRALES L, ES &amp; S –</w:t>
      </w:r>
    </w:p>
    <w:p w:rsidR="0014214A" w:rsidRDefault="00B2753E" w:rsidP="00B2753E">
      <w:pPr>
        <w:jc w:val="center"/>
      </w:pPr>
      <w:r>
        <w:t>ÉPREUVE D’HISTOIRE- GÉOGRAPHIE</w:t>
      </w:r>
    </w:p>
    <w:p w:rsidR="00B011B4" w:rsidRDefault="00B2753E" w:rsidP="00B2753E">
      <w:pPr>
        <w:jc w:val="center"/>
        <w:rPr>
          <w:b/>
        </w:rPr>
      </w:pPr>
      <w:r w:rsidRPr="00B2753E">
        <w:rPr>
          <w:b/>
        </w:rPr>
        <w:t xml:space="preserve">Liste </w:t>
      </w:r>
      <w:r w:rsidR="00B011B4">
        <w:rPr>
          <w:b/>
        </w:rPr>
        <w:t xml:space="preserve">non exhaustive </w:t>
      </w:r>
      <w:r w:rsidRPr="00B2753E">
        <w:rPr>
          <w:b/>
        </w:rPr>
        <w:t>des sujets des sessions passées</w:t>
      </w:r>
      <w:r w:rsidR="00B011B4">
        <w:rPr>
          <w:b/>
        </w:rPr>
        <w:t xml:space="preserve"> (2013 &amp; 2014)</w:t>
      </w:r>
    </w:p>
    <w:p w:rsidR="00B2753E" w:rsidRPr="00B011B4" w:rsidRDefault="00B011B4" w:rsidP="00B2753E">
      <w:pPr>
        <w:jc w:val="center"/>
        <w:rPr>
          <w:b/>
          <w:i/>
        </w:rPr>
      </w:pPr>
      <w:r w:rsidRPr="00B011B4">
        <w:rPr>
          <w:b/>
          <w:i/>
        </w:rPr>
        <w:t>Centres d’examen France métropolitaine, DROM&amp;COM et Étranger</w:t>
      </w:r>
    </w:p>
    <w:p w:rsidR="00B2753E" w:rsidRPr="00B2753E" w:rsidRDefault="00B2753E" w:rsidP="00B2753E">
      <w:pPr>
        <w:jc w:val="both"/>
        <w:rPr>
          <w:b/>
        </w:rPr>
      </w:pPr>
      <w:r w:rsidRPr="00B2753E">
        <w:rPr>
          <w:b/>
        </w:rPr>
        <w:t>En composition d’Histoire</w:t>
      </w:r>
    </w:p>
    <w:p w:rsidR="00B2753E" w:rsidRDefault="001B3CD9" w:rsidP="00B2753E">
      <w:pPr>
        <w:jc w:val="both"/>
      </w:pPr>
      <w:r>
        <w:t>Le projet d’Europe politique depuis le Congrès de La Haye (1948) (France, 2014)</w:t>
      </w:r>
    </w:p>
    <w:p w:rsidR="00D458EA" w:rsidRDefault="00D458EA" w:rsidP="00B2753E">
      <w:pPr>
        <w:jc w:val="both"/>
      </w:pPr>
      <w:r>
        <w:t xml:space="preserve">Quelles formes politiques prend le projet européen de 1948 </w:t>
      </w:r>
      <w:r w:rsidR="0047468D">
        <w:t>au début des</w:t>
      </w:r>
      <w:r>
        <w:t xml:space="preserve"> années 1990 ?</w:t>
      </w:r>
      <w:r w:rsidR="0047468D">
        <w:t xml:space="preserve"> (Asie, 2014)</w:t>
      </w:r>
    </w:p>
    <w:p w:rsidR="006C55BC" w:rsidRDefault="006C55BC" w:rsidP="00B2753E">
      <w:pPr>
        <w:jc w:val="both"/>
      </w:pPr>
      <w:r>
        <w:t>Le projet d’une Europe politique depuis le Congrès de La Haye (1948). (Pondichéry, 2013)</w:t>
      </w:r>
      <w:r w:rsidR="00C34CAD">
        <w:t xml:space="preserve"> (Washington, 2013)</w:t>
      </w:r>
    </w:p>
    <w:p w:rsidR="008E561B" w:rsidRDefault="008E561B" w:rsidP="00B2753E">
      <w:pPr>
        <w:jc w:val="both"/>
      </w:pPr>
      <w:r>
        <w:t>Les États-Unis et le monde depuis les « 14 points » du président Wilson (1918) jusqu’à la fin de la Guerre froide (1991) (Liban, 2014)</w:t>
      </w:r>
    </w:p>
    <w:p w:rsidR="001B3CD9" w:rsidRDefault="001B3CD9" w:rsidP="00B2753E">
      <w:pPr>
        <w:jc w:val="both"/>
      </w:pPr>
      <w:r>
        <w:t>La Chine et le monde depuis 1949. (France, 2014)</w:t>
      </w:r>
      <w:r w:rsidR="00C34CAD">
        <w:t xml:space="preserve"> (Washington, 2013)</w:t>
      </w:r>
    </w:p>
    <w:p w:rsidR="0063219D" w:rsidRDefault="0063219D" w:rsidP="00B2753E">
      <w:pPr>
        <w:jc w:val="both"/>
      </w:pPr>
      <w:r>
        <w:t>Les évolutions de la puissance chinoise depuis 1949 (Niamey, 2014)</w:t>
      </w:r>
    </w:p>
    <w:p w:rsidR="005243EA" w:rsidRDefault="005243EA" w:rsidP="00B2753E">
      <w:pPr>
        <w:jc w:val="both"/>
      </w:pPr>
      <w:r>
        <w:t>Le Proche et le Moyen Orient, un foyer de conflit depuis la fin de la Seconde Guerre mondiale. (Mexique, 2014)</w:t>
      </w:r>
    </w:p>
    <w:p w:rsidR="0063219D" w:rsidRDefault="0063219D" w:rsidP="00B2753E">
      <w:pPr>
        <w:jc w:val="both"/>
      </w:pPr>
      <w:r>
        <w:t>Socialisme et comm</w:t>
      </w:r>
      <w:r w:rsidR="008E561B">
        <w:t>unisme en Allemagne (1918-1989). </w:t>
      </w:r>
      <w:r>
        <w:t>(Niamey, 2014)</w:t>
      </w:r>
    </w:p>
    <w:p w:rsidR="006C55BC" w:rsidRDefault="006C55BC" w:rsidP="00B2753E">
      <w:pPr>
        <w:jc w:val="both"/>
      </w:pPr>
      <w:r>
        <w:t>Socialisme, communisme et syndicalisme en Allemagne de 1875 à 1933. (Pondichéry, 2013)</w:t>
      </w:r>
    </w:p>
    <w:p w:rsidR="00D458EA" w:rsidRDefault="00D458EA" w:rsidP="00B2753E">
      <w:pPr>
        <w:jc w:val="both"/>
      </w:pPr>
      <w:r>
        <w:t>Médias et opinion publique dans les grandes crises politiques en France sous la Ve République. (Asie, 2014)</w:t>
      </w:r>
    </w:p>
    <w:p w:rsidR="005243EA" w:rsidRDefault="005243EA" w:rsidP="00B2753E">
      <w:pPr>
        <w:jc w:val="both"/>
      </w:pPr>
      <w:r>
        <w:t>La gouvernance économique mondiale depuis 1944. (Mexique, 2014)</w:t>
      </w:r>
    </w:p>
    <w:p w:rsidR="008E561B" w:rsidRDefault="008E561B" w:rsidP="00B2753E">
      <w:pPr>
        <w:jc w:val="both"/>
      </w:pPr>
      <w:r>
        <w:t>Gouverner la France depuis 1981 : État, gouvernement et administration. (Liban, 2014)</w:t>
      </w:r>
    </w:p>
    <w:p w:rsidR="00B2753E" w:rsidRPr="00B2753E" w:rsidRDefault="00B2753E" w:rsidP="00B2753E">
      <w:pPr>
        <w:jc w:val="both"/>
        <w:rPr>
          <w:b/>
        </w:rPr>
      </w:pPr>
      <w:r w:rsidRPr="00B2753E">
        <w:rPr>
          <w:b/>
        </w:rPr>
        <w:t>En composition de Géographie</w:t>
      </w:r>
    </w:p>
    <w:p w:rsidR="00B2753E" w:rsidRDefault="00B2753E" w:rsidP="00B2753E">
      <w:pPr>
        <w:jc w:val="both"/>
      </w:pPr>
      <w:r>
        <w:t>L’Asie du Sud et de l’Est : les défis de la population et de la croissance. (Pondichéry, 2014)</w:t>
      </w:r>
    </w:p>
    <w:p w:rsidR="00375B50" w:rsidRDefault="00375B50" w:rsidP="00B2753E">
      <w:pPr>
        <w:jc w:val="both"/>
      </w:pPr>
      <w:r>
        <w:t>Population et croissance dans l’Asie du Sud et de l’Est. (Asie-Pacifique, 2013)</w:t>
      </w:r>
    </w:p>
    <w:p w:rsidR="00C34CAD" w:rsidRDefault="00C34CAD" w:rsidP="00B2753E">
      <w:pPr>
        <w:jc w:val="both"/>
      </w:pPr>
      <w:r>
        <w:t>Chine-Japon : concurrences régionales, ambitions mondiales. (Liban, 2013)</w:t>
      </w:r>
    </w:p>
    <w:p w:rsidR="00B2753E" w:rsidRDefault="00B2753E" w:rsidP="00B2753E">
      <w:pPr>
        <w:jc w:val="both"/>
      </w:pPr>
      <w:r>
        <w:t>La mondialisation en fonctionnement : processus, acteurs, débats. (Pondichéry, 2014)</w:t>
      </w:r>
    </w:p>
    <w:p w:rsidR="00E65B32" w:rsidRDefault="00E65B32" w:rsidP="00B2753E">
      <w:pPr>
        <w:jc w:val="both"/>
      </w:pPr>
      <w:r>
        <w:t>Mobilités, flux et réseaux dans l’espace mondial. Vous vous appuierez notamment sur l’étude du cas d’un produit mondialisé conduite au cours de l’année. (Polynésie, 2013)</w:t>
      </w:r>
    </w:p>
    <w:p w:rsidR="00E65B32" w:rsidRDefault="00E65B32" w:rsidP="00B2753E">
      <w:pPr>
        <w:jc w:val="both"/>
      </w:pPr>
      <w:r>
        <w:t>Pôles et espaces majeurs de la mondialisation. Vous pouvez vous appuyer notamment sur l’étude d’une ville mondiale menée cette année. (Martinique, 2013)</w:t>
      </w:r>
    </w:p>
    <w:p w:rsidR="006C67DE" w:rsidRDefault="006C67DE" w:rsidP="00B2753E">
      <w:pPr>
        <w:jc w:val="both"/>
      </w:pPr>
      <w:r>
        <w:t>Les territoires dans la mondialisation : une inégale intégration. (France, 2013)</w:t>
      </w:r>
    </w:p>
    <w:p w:rsidR="00375B50" w:rsidRDefault="00375B50" w:rsidP="00B2753E">
      <w:pPr>
        <w:jc w:val="both"/>
      </w:pPr>
      <w:r>
        <w:t>Les espaces maritimes dans la mondialisation. (Asie-Pacifique, 2013)</w:t>
      </w:r>
    </w:p>
    <w:p w:rsidR="00B2753E" w:rsidRDefault="00B2753E" w:rsidP="00B2753E">
      <w:pPr>
        <w:jc w:val="both"/>
      </w:pPr>
      <w:r>
        <w:t>L’Afrique du Sud : un pays émergent ? (Niamey, 2013)</w:t>
      </w:r>
      <w:r w:rsidR="006C67DE">
        <w:t xml:space="preserve"> (France, 2013)</w:t>
      </w:r>
    </w:p>
    <w:p w:rsidR="00B2753E" w:rsidRDefault="00B2753E" w:rsidP="00B2753E">
      <w:pPr>
        <w:jc w:val="both"/>
      </w:pPr>
      <w:r>
        <w:t>Le rôle mondial des États-Unis et du Brésil. (Niamey, 2013)</w:t>
      </w:r>
      <w:r w:rsidR="00D458EA">
        <w:t xml:space="preserve"> (Nouvelle-Calédonie, 2013)</w:t>
      </w:r>
    </w:p>
    <w:p w:rsidR="002256E6" w:rsidRDefault="002256E6" w:rsidP="00B2753E">
      <w:pPr>
        <w:jc w:val="both"/>
      </w:pPr>
      <w:r>
        <w:lastRenderedPageBreak/>
        <w:t>Les États-Unis et le Brésil</w:t>
      </w:r>
      <w:r w:rsidR="003E302F">
        <w:t> : deux puissances en Amérique et dans le monde. (Washington, 2014)</w:t>
      </w:r>
    </w:p>
    <w:p w:rsidR="00472A97" w:rsidRDefault="00472A97" w:rsidP="00B2753E">
      <w:pPr>
        <w:jc w:val="both"/>
      </w:pPr>
      <w:r>
        <w:t>Le bassin caraïbe : interface américaine, interface mondiale. (Martinique, 2013)</w:t>
      </w:r>
    </w:p>
    <w:p w:rsidR="00C34CAD" w:rsidRDefault="00C34CAD" w:rsidP="00B2753E">
      <w:pPr>
        <w:jc w:val="both"/>
      </w:pPr>
      <w:r>
        <w:t>Le continent africain face au développement et à la mondialisation. (Liban, 2013)</w:t>
      </w:r>
    </w:p>
    <w:p w:rsidR="003E302F" w:rsidRDefault="003E302F" w:rsidP="00B2753E">
      <w:pPr>
        <w:jc w:val="both"/>
      </w:pPr>
      <w:r>
        <w:t>Le Sahara, un espace de ressources et de conflits. (Washington, 2014)</w:t>
      </w:r>
    </w:p>
    <w:p w:rsidR="00E65B32" w:rsidRDefault="00E65B32" w:rsidP="00B2753E">
      <w:pPr>
        <w:jc w:val="both"/>
      </w:pPr>
      <w:r>
        <w:t>Le Sahara, un désert aux ressources convoitées, un espace de conflits. (Polynésie, 2013)</w:t>
      </w:r>
    </w:p>
    <w:p w:rsidR="00D458EA" w:rsidRDefault="00D458EA" w:rsidP="00B2753E">
      <w:pPr>
        <w:jc w:val="both"/>
      </w:pPr>
      <w:r>
        <w:t>Pôles et espaces majeurs de la mondialisation, territoires et sociétés en marge : vous vous appuierez notamment sur l’étude de cas de la ville mondiale conduite en cours au cours de l’année. (Nouvelle Calédonie, 2013)</w:t>
      </w:r>
    </w:p>
    <w:p w:rsidR="00B2753E" w:rsidRPr="00B2753E" w:rsidRDefault="00B2753E" w:rsidP="00B2753E">
      <w:pPr>
        <w:jc w:val="both"/>
        <w:rPr>
          <w:b/>
        </w:rPr>
      </w:pPr>
      <w:r w:rsidRPr="00B2753E">
        <w:rPr>
          <w:b/>
        </w:rPr>
        <w:t>En étude critique de document(s) d’Histoire</w:t>
      </w:r>
    </w:p>
    <w:p w:rsidR="00B2753E" w:rsidRDefault="00B2753E" w:rsidP="00B2753E">
      <w:pPr>
        <w:jc w:val="both"/>
      </w:pPr>
      <w:r>
        <w:t>Les chemins de la puissance : les États-Unis et le monde depuis 1945 (</w:t>
      </w:r>
      <w:r w:rsidR="002256E6">
        <w:t>« </w:t>
      </w:r>
      <w:r>
        <w:t xml:space="preserve">Discours du président </w:t>
      </w:r>
      <w:proofErr w:type="spellStart"/>
      <w:r>
        <w:t>Obama</w:t>
      </w:r>
      <w:proofErr w:type="spellEnd"/>
      <w:r>
        <w:t xml:space="preserve"> sur l’état de l’Union, 24 janvier 2012, Washington, extraits</w:t>
      </w:r>
      <w:r w:rsidR="002256E6">
        <w:t> »</w:t>
      </w:r>
      <w:r>
        <w:t>). (Pondichéry, 2014)</w:t>
      </w:r>
    </w:p>
    <w:p w:rsidR="00472A97" w:rsidRDefault="00472A97" w:rsidP="00B2753E">
      <w:pPr>
        <w:jc w:val="both"/>
      </w:pPr>
      <w:r>
        <w:t>Les États-Unis et le monde à deux importantes de leur histoire : 1918 et 1941 (Document 1 « Extraits des « 14 points » du président Wilson » et document 2 « Photographie des comités américains de refus d’entrée en guerre. 1941 ») (Martinique, 2013)</w:t>
      </w:r>
    </w:p>
    <w:p w:rsidR="002256E6" w:rsidRDefault="002256E6" w:rsidP="00B2753E">
      <w:pPr>
        <w:jc w:val="both"/>
      </w:pPr>
      <w:r>
        <w:t>Socialisme et mouvement ouvrier : à l’aide de l’étude critique montrez pourquoi le socialisme allemand se divise en 1918-1919. (Document 1 « Discours de Karl L</w:t>
      </w:r>
      <w:r w:rsidRPr="004D033F">
        <w:rPr>
          <w:sz w:val="20"/>
          <w:szCs w:val="20"/>
        </w:rPr>
        <w:t>IEBKNECHT</w:t>
      </w:r>
      <w:r>
        <w:t>, 9 novembre 1918, devant le palais royal à Berlin » et document 2 « Les socialistes et la répression du mouvement spartakiste. ») (Niamey, 2013)</w:t>
      </w:r>
    </w:p>
    <w:p w:rsidR="00E65B32" w:rsidRDefault="00E65B32" w:rsidP="00B2753E">
      <w:pPr>
        <w:jc w:val="both"/>
      </w:pPr>
      <w:r>
        <w:t>Socialisme, communisme et syndicalisme en Allemagne depuis 1875 (Document « le programme du Parti Social Démocrate allemand (SPD), défini au congrès de Bad Godesberg en RFA en 1959 ») (Polynésie, 2013)</w:t>
      </w:r>
    </w:p>
    <w:p w:rsidR="003E302F" w:rsidRDefault="003E302F" w:rsidP="00B2753E">
      <w:pPr>
        <w:jc w:val="both"/>
      </w:pPr>
      <w:r>
        <w:t>Le Proche et le Moyen Orient, un foyer de conflits. (« Carte des opérations militaires de la Guerre du Golfe (1990-1991) ») (Washington, 2014)</w:t>
      </w:r>
    </w:p>
    <w:p w:rsidR="00D458EA" w:rsidRDefault="00D458EA" w:rsidP="00B2753E">
      <w:pPr>
        <w:jc w:val="both"/>
      </w:pPr>
      <w:r>
        <w:t>La Chine et le monde depuis le mouvement du 4 mai 1919 (Document 1 « Affiche de propagande de 1951 » et document 2 « Discours de Deng Xiaoping, 1982 ») (Nouvelle Calédonie, 2013)</w:t>
      </w:r>
    </w:p>
    <w:p w:rsidR="00C34CAD" w:rsidRDefault="00C34CAD" w:rsidP="00B2753E">
      <w:pPr>
        <w:jc w:val="both"/>
      </w:pPr>
      <w:r>
        <w:t xml:space="preserve">Média et opinion publique en France au moment de l’Affaire Dreyfus (Document 1 « Une de </w:t>
      </w:r>
      <w:r w:rsidRPr="00C34CAD">
        <w:rPr>
          <w:i/>
        </w:rPr>
        <w:t>L’Aurore</w:t>
      </w:r>
      <w:r>
        <w:t xml:space="preserve">, 13 janvier 1898. » et document 2 « caricature de </w:t>
      </w:r>
      <w:proofErr w:type="spellStart"/>
      <w:r>
        <w:t>Caran</w:t>
      </w:r>
      <w:proofErr w:type="spellEnd"/>
      <w:r>
        <w:t xml:space="preserve"> d’Ache. Un dîner en famille. ») (Liban, 2013)</w:t>
      </w:r>
    </w:p>
    <w:p w:rsidR="00375B50" w:rsidRDefault="00375B50" w:rsidP="00B2753E">
      <w:pPr>
        <w:jc w:val="both"/>
      </w:pPr>
      <w:r>
        <w:t xml:space="preserve">Gouverner la France depuis 1946. À partir de l’étude critique du document, montrez en quoi ce document rend compte du rôle de l’administration dans le gouvernement de la France de la IVe et de la Ve République. (Document « Nécrologie de Paul </w:t>
      </w:r>
      <w:proofErr w:type="spellStart"/>
      <w:r>
        <w:t>Delouvrier</w:t>
      </w:r>
      <w:proofErr w:type="spellEnd"/>
      <w:r>
        <w:t xml:space="preserve"> dans L’Humanité, 1995 ») (Asie-Pacifique, 2013)</w:t>
      </w:r>
    </w:p>
    <w:p w:rsidR="006C67DE" w:rsidRDefault="006C67DE" w:rsidP="00B2753E">
      <w:pPr>
        <w:jc w:val="both"/>
      </w:pPr>
      <w:r>
        <w:t xml:space="preserve">Gouverner la France depuis 1946 : montrez que ces deux documents témoignent de conceptions différentes du rôle et de l’action de l’État en France (Document 1 « Texte. Extrait des </w:t>
      </w:r>
      <w:r w:rsidRPr="006C67DE">
        <w:rPr>
          <w:i/>
        </w:rPr>
        <w:t>Mémoires de Guerre</w:t>
      </w:r>
      <w:r>
        <w:t>, du général De Gaulle, 1959 » et document 2 « Discours de Jacques Chirac, Assemblée nationale, 1986. »). (France, 2013)</w:t>
      </w:r>
    </w:p>
    <w:p w:rsidR="00B2753E" w:rsidRPr="00B2753E" w:rsidRDefault="00B2753E" w:rsidP="00B2753E">
      <w:pPr>
        <w:jc w:val="both"/>
        <w:rPr>
          <w:b/>
        </w:rPr>
      </w:pPr>
      <w:r w:rsidRPr="00B2753E">
        <w:rPr>
          <w:b/>
        </w:rPr>
        <w:t>En étude critique de document(s) de Géographie</w:t>
      </w:r>
    </w:p>
    <w:p w:rsidR="00B2753E" w:rsidRDefault="0047468D" w:rsidP="00B2753E">
      <w:pPr>
        <w:jc w:val="both"/>
      </w:pPr>
      <w:r>
        <w:t>Le continent africain face au développement (Document 1 « Carte des inégalités de revenus en Afrique, PIB/</w:t>
      </w:r>
      <w:proofErr w:type="spellStart"/>
      <w:r>
        <w:t>hab</w:t>
      </w:r>
      <w:proofErr w:type="spellEnd"/>
      <w:r>
        <w:t> » et document 2 « Tableau statistique : quelques indicateurs de développement en Afrique. ») (Asie, 2014)</w:t>
      </w:r>
    </w:p>
    <w:p w:rsidR="00C34CAD" w:rsidRDefault="00C34CAD" w:rsidP="00B2753E">
      <w:pPr>
        <w:jc w:val="both"/>
      </w:pPr>
      <w:r>
        <w:t xml:space="preserve">Japon et Chine : concurrences régionales. (Document 1 « Texte. Le face à face Chine-Japon, 2010. » </w:t>
      </w:r>
      <w:proofErr w:type="gramStart"/>
      <w:r>
        <w:t>et</w:t>
      </w:r>
      <w:proofErr w:type="gramEnd"/>
      <w:r>
        <w:t xml:space="preserve"> document 2 « Carte. Aspects géopolitiques de l’Asie du Sud et de l’Est. ») (Washington, 2013)</w:t>
      </w:r>
    </w:p>
    <w:p w:rsidR="00B2753E" w:rsidRPr="00B2753E" w:rsidRDefault="00B2753E" w:rsidP="00B2753E">
      <w:pPr>
        <w:jc w:val="both"/>
        <w:rPr>
          <w:b/>
        </w:rPr>
      </w:pPr>
      <w:r w:rsidRPr="00B2753E">
        <w:rPr>
          <w:b/>
        </w:rPr>
        <w:t>En croquis</w:t>
      </w:r>
    </w:p>
    <w:p w:rsidR="00B2753E" w:rsidRDefault="00207CCA" w:rsidP="00B2753E">
      <w:pPr>
        <w:jc w:val="both"/>
      </w:pPr>
      <w:r>
        <w:t>Le continent africain face au dével</w:t>
      </w:r>
      <w:r w:rsidR="001B3CD9">
        <w:t>oppement et à la mondialisation. </w:t>
      </w:r>
      <w:r>
        <w:t>(Niamey, 2014)</w:t>
      </w:r>
    </w:p>
    <w:p w:rsidR="00207CCA" w:rsidRDefault="001B3CD9" w:rsidP="00B2753E">
      <w:pPr>
        <w:jc w:val="both"/>
      </w:pPr>
      <w:r>
        <w:lastRenderedPageBreak/>
        <w:t>Les dynamiques territoriales au Brésil. (France,</w:t>
      </w:r>
      <w:r w:rsidR="0063219D">
        <w:t xml:space="preserve"> 2014</w:t>
      </w:r>
      <w:r>
        <w:t xml:space="preserve">) </w:t>
      </w:r>
    </w:p>
    <w:p w:rsidR="001B3CD9" w:rsidRDefault="005243EA" w:rsidP="00B2753E">
      <w:pPr>
        <w:jc w:val="both"/>
      </w:pPr>
      <w:r>
        <w:t>Les dynamiques territoriales des États-Unis. (Mexique, 2014)</w:t>
      </w:r>
      <w:r w:rsidR="00C34CAD">
        <w:t xml:space="preserve"> (Pondichéry, 2013)</w:t>
      </w:r>
    </w:p>
    <w:p w:rsidR="005243EA" w:rsidRDefault="008E561B" w:rsidP="00B2753E">
      <w:pPr>
        <w:jc w:val="both"/>
      </w:pPr>
      <w:r>
        <w:t>Les espaces maritimes : approche géostratégique. (Liban, 2014)</w:t>
      </w:r>
    </w:p>
    <w:p w:rsidR="00B011B4" w:rsidRPr="00B011B4" w:rsidRDefault="00B011B4" w:rsidP="00B2753E">
      <w:pPr>
        <w:jc w:val="both"/>
        <w:rPr>
          <w:u w:val="single"/>
        </w:rPr>
      </w:pPr>
      <w:r w:rsidRPr="00B011B4">
        <w:rPr>
          <w:u w:val="single"/>
        </w:rPr>
        <w:t>S</w:t>
      </w:r>
      <w:r w:rsidRPr="00B011B4">
        <w:rPr>
          <w:sz w:val="20"/>
          <w:szCs w:val="20"/>
          <w:u w:val="single"/>
        </w:rPr>
        <w:t>OURCES</w:t>
      </w:r>
    </w:p>
    <w:p w:rsidR="00B011B4" w:rsidRDefault="00B011B4" w:rsidP="00B2753E">
      <w:pPr>
        <w:jc w:val="both"/>
      </w:pPr>
      <w:r>
        <w:t>Sites académiques (Nouvelle-Calédonie)</w:t>
      </w:r>
    </w:p>
    <w:p w:rsidR="00B011B4" w:rsidRDefault="00B011B4" w:rsidP="00B2753E">
      <w:pPr>
        <w:jc w:val="both"/>
      </w:pPr>
      <w:r>
        <w:t>Sites des lycées français à l’étranger (Washington, Maroc et Liban)</w:t>
      </w:r>
    </w:p>
    <w:p w:rsidR="00B011B4" w:rsidRDefault="00B011B4" w:rsidP="00B2753E">
      <w:pPr>
        <w:jc w:val="both"/>
      </w:pPr>
      <w:r>
        <w:t>Site du Lycée Français La Fontaine de Niamey (NIGER)</w:t>
      </w:r>
    </w:p>
    <w:p w:rsidR="00B011B4" w:rsidRDefault="00B011B4" w:rsidP="00B2753E">
      <w:pPr>
        <w:jc w:val="both"/>
      </w:pPr>
      <w:proofErr w:type="spellStart"/>
      <w:r>
        <w:t>Eduscol</w:t>
      </w:r>
      <w:proofErr w:type="spellEnd"/>
    </w:p>
    <w:p w:rsidR="00B011B4" w:rsidRDefault="00B011B4" w:rsidP="00B2753E">
      <w:pPr>
        <w:jc w:val="both"/>
      </w:pPr>
      <w:r>
        <w:t>Blog du Monde, de Langlois</w:t>
      </w:r>
    </w:p>
    <w:p w:rsidR="00B011B4" w:rsidRDefault="00B011B4" w:rsidP="00B2753E">
      <w:pPr>
        <w:jc w:val="both"/>
      </w:pPr>
    </w:p>
    <w:sectPr w:rsidR="00B011B4" w:rsidSect="00B275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2753E"/>
    <w:rsid w:val="00130C0F"/>
    <w:rsid w:val="0014214A"/>
    <w:rsid w:val="001B3CD9"/>
    <w:rsid w:val="00207CCA"/>
    <w:rsid w:val="002256E6"/>
    <w:rsid w:val="002E7913"/>
    <w:rsid w:val="00375B50"/>
    <w:rsid w:val="003E302F"/>
    <w:rsid w:val="004024B6"/>
    <w:rsid w:val="00472A97"/>
    <w:rsid w:val="0047468D"/>
    <w:rsid w:val="004D033F"/>
    <w:rsid w:val="005243EA"/>
    <w:rsid w:val="0063219D"/>
    <w:rsid w:val="006C55BC"/>
    <w:rsid w:val="006C67DE"/>
    <w:rsid w:val="00790D9B"/>
    <w:rsid w:val="007B7980"/>
    <w:rsid w:val="008E561B"/>
    <w:rsid w:val="00B011B4"/>
    <w:rsid w:val="00B2753E"/>
    <w:rsid w:val="00B320AA"/>
    <w:rsid w:val="00B64761"/>
    <w:rsid w:val="00C34CAD"/>
    <w:rsid w:val="00D458EA"/>
    <w:rsid w:val="00E65B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930</Words>
  <Characters>5116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2014-07-19T00:04:00Z</dcterms:created>
  <dcterms:modified xsi:type="dcterms:W3CDTF">2014-07-19T14:08:00Z</dcterms:modified>
</cp:coreProperties>
</file>