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FB" w:rsidRPr="00D74B16" w:rsidRDefault="00FC689A" w:rsidP="00FC689A">
      <w:pPr>
        <w:spacing w:line="240" w:lineRule="auto"/>
        <w:jc w:val="both"/>
        <w:rPr>
          <w:b/>
        </w:rPr>
      </w:pPr>
      <w:r w:rsidRPr="00D74B16">
        <w:rPr>
          <w:b/>
        </w:rPr>
        <w:t>Problématique : </w:t>
      </w:r>
    </w:p>
    <w:p w:rsidR="00FC689A" w:rsidRPr="00D74B16" w:rsidRDefault="00FC689A" w:rsidP="00FC689A">
      <w:pPr>
        <w:spacing w:line="240" w:lineRule="auto"/>
        <w:jc w:val="both"/>
        <w:rPr>
          <w:i/>
        </w:rPr>
      </w:pPr>
      <w:r w:rsidRPr="00D74B16">
        <w:rPr>
          <w:i/>
        </w:rPr>
        <w:t>Dans quelles mesures peut-on affirmer que l’aire Pacifique est une aire de puissance mondiale majeure aujourd’hui ? </w:t>
      </w:r>
    </w:p>
    <w:p w:rsidR="00FC689A" w:rsidRPr="00D74B16" w:rsidRDefault="007A5C58" w:rsidP="00FC689A">
      <w:pPr>
        <w:spacing w:line="240" w:lineRule="auto"/>
        <w:jc w:val="both"/>
        <w:rPr>
          <w:b/>
        </w:rPr>
      </w:pPr>
      <w:r w:rsidRPr="00D74B16">
        <w:rPr>
          <w:b/>
        </w:rPr>
        <w:t>Nomenclature</w:t>
      </w:r>
      <w:r w:rsidR="00FC689A" w:rsidRPr="00D74B16">
        <w:rPr>
          <w:b/>
        </w:rPr>
        <w:t> : </w:t>
      </w:r>
    </w:p>
    <w:p w:rsidR="00FC689A" w:rsidRDefault="00354A40" w:rsidP="00FC689A">
      <w:pPr>
        <w:spacing w:line="240" w:lineRule="auto"/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2pt;width:527.55pt;height:161.15pt;z-index:251658240">
            <v:textbox>
              <w:txbxContent>
                <w:p w:rsidR="00FC689A" w:rsidRDefault="00FC689A">
                  <w:r w:rsidRPr="00FC689A">
                    <w:rPr>
                      <w:i/>
                    </w:rPr>
                    <w:t>Océan Pacifique</w:t>
                  </w:r>
                  <w:r>
                    <w:tab/>
                  </w:r>
                  <w:r>
                    <w:tab/>
                    <w:t>Océans, mers et passages maritimes stratégiques. Lieux maritimes remarquables. </w:t>
                  </w:r>
                </w:p>
                <w:p w:rsidR="00FC689A" w:rsidRDefault="00FC689A">
                  <w:r w:rsidRPr="00FC689A">
                    <w:rPr>
                      <w:b/>
                    </w:rPr>
                    <w:t>ASIE ORIENTALE</w:t>
                  </w:r>
                  <w:r>
                    <w:tab/>
                  </w:r>
                  <w:r>
                    <w:tab/>
                    <w:t>Continents, grandes régions de l’espace mondial. </w:t>
                  </w:r>
                </w:p>
                <w:p w:rsidR="00FC689A" w:rsidRDefault="00FC689A">
                  <w:r w:rsidRPr="00FC689A">
                    <w:rPr>
                      <w:b/>
                      <w:u w:val="single"/>
                    </w:rPr>
                    <w:t>CHINE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Principaux Etats de l’aire Pacifique. </w:t>
                  </w:r>
                </w:p>
                <w:p w:rsidR="00D74B16" w:rsidRDefault="00D74B16">
                  <w:r w:rsidRPr="00D74B16">
                    <w:rPr>
                      <w:b/>
                    </w:rPr>
                    <w:t>Mégalopole japonaise</w:t>
                  </w:r>
                  <w:r>
                    <w:tab/>
                  </w:r>
                  <w:r>
                    <w:tab/>
                    <w:t>Grandes concentrations urbaines. </w:t>
                  </w:r>
                </w:p>
                <w:p w:rsidR="00D74B16" w:rsidRDefault="00FC689A">
                  <w:r w:rsidRPr="00FC689A">
                    <w:rPr>
                      <w:b/>
                      <w:u w:val="single"/>
                    </w:rPr>
                    <w:t>Pékin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Principales capitales des Etats de l’aire Pacifique. </w:t>
                  </w:r>
                </w:p>
                <w:p w:rsidR="00FC689A" w:rsidRDefault="00FC689A">
                  <w:r>
                    <w:t>Shanghai</w:t>
                  </w:r>
                  <w:r>
                    <w:tab/>
                  </w:r>
                  <w:r>
                    <w:tab/>
                  </w:r>
                  <w:r>
                    <w:tab/>
                    <w:t>Principales métropoles de l’aire Pacifique. </w:t>
                  </w:r>
                </w:p>
              </w:txbxContent>
            </v:textbox>
          </v:shape>
        </w:pict>
      </w:r>
    </w:p>
    <w:p w:rsidR="00FC689A" w:rsidRDefault="00354A40" w:rsidP="00FC689A">
      <w:pPr>
        <w:spacing w:line="240" w:lineRule="auto"/>
        <w:jc w:val="both"/>
      </w:pPr>
      <w:r>
        <w:rPr>
          <w:noProof/>
          <w:lang w:eastAsia="fr-FR"/>
        </w:rPr>
        <w:pict>
          <v:rect id="_x0000_s1027" style="position:absolute;left:0;text-align:left;margin-left:5.9pt;margin-top:7.6pt;width:80.3pt;height:18pt;z-index:251659264" filled="f"/>
        </w:pict>
      </w:r>
    </w:p>
    <w:p w:rsidR="00FC689A" w:rsidRDefault="00FC689A" w:rsidP="00FC689A">
      <w:pPr>
        <w:spacing w:line="240" w:lineRule="auto"/>
        <w:jc w:val="both"/>
      </w:pPr>
    </w:p>
    <w:sectPr w:rsidR="00FC689A" w:rsidSect="00FC68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689A"/>
    <w:rsid w:val="002513EC"/>
    <w:rsid w:val="00354A40"/>
    <w:rsid w:val="007A5C58"/>
    <w:rsid w:val="00AD08FB"/>
    <w:rsid w:val="00B50A2F"/>
    <w:rsid w:val="00D74B16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>Lycée Jean Renoir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2010-05-14T17:09:00Z</dcterms:created>
  <dcterms:modified xsi:type="dcterms:W3CDTF">2010-05-15T15:37:00Z</dcterms:modified>
</cp:coreProperties>
</file>