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88" w:rsidRDefault="00E02388" w:rsidP="00856DB3">
      <w:pPr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Lycée La Fontaine, Niamey, 2009 - 2010</w:t>
      </w:r>
    </w:p>
    <w:p w:rsidR="00E02388" w:rsidRPr="000526DE" w:rsidRDefault="00E02388" w:rsidP="00856DB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fr-FR"/>
        </w:rPr>
      </w:pPr>
      <w:r w:rsidRPr="000526DE">
        <w:rPr>
          <w:rFonts w:ascii="Times New Roman" w:eastAsia="Times New Roman" w:hAnsi="Times New Roman" w:cs="Times New Roman"/>
          <w:bCs/>
          <w:lang w:eastAsia="fr-FR"/>
        </w:rPr>
        <w:t>P</w:t>
      </w:r>
      <w:r w:rsidRPr="000D19A9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REPARATION </w:t>
      </w:r>
      <w:r w:rsidRPr="000526DE">
        <w:rPr>
          <w:rFonts w:ascii="Times New Roman" w:eastAsia="Times New Roman" w:hAnsi="Times New Roman" w:cs="Times New Roman"/>
          <w:bCs/>
          <w:lang w:eastAsia="fr-FR"/>
        </w:rPr>
        <w:t>E</w:t>
      </w:r>
      <w:r w:rsidRPr="000D19A9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NSEIGNEMENT </w:t>
      </w:r>
      <w:r w:rsidRPr="000526DE">
        <w:rPr>
          <w:rFonts w:ascii="Times New Roman" w:eastAsia="Times New Roman" w:hAnsi="Times New Roman" w:cs="Times New Roman"/>
          <w:bCs/>
          <w:lang w:eastAsia="fr-FR"/>
        </w:rPr>
        <w:t>S</w:t>
      </w:r>
      <w:r w:rsidRPr="000D19A9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UPERIEUR</w:t>
      </w:r>
      <w:r w:rsidRPr="000526DE">
        <w:rPr>
          <w:rFonts w:ascii="Times New Roman" w:eastAsia="Times New Roman" w:hAnsi="Times New Roman" w:cs="Times New Roman"/>
          <w:bCs/>
          <w:lang w:eastAsia="fr-FR"/>
        </w:rPr>
        <w:t xml:space="preserve"> (PES)</w:t>
      </w:r>
    </w:p>
    <w:p w:rsidR="00E02388" w:rsidRPr="000D19A9" w:rsidRDefault="00E02388" w:rsidP="00856DB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lang w:eastAsia="fr-FR"/>
        </w:rPr>
      </w:pPr>
      <w:r w:rsidRPr="000D19A9">
        <w:rPr>
          <w:rFonts w:ascii="Times New Roman" w:eastAsia="Times New Roman" w:hAnsi="Times New Roman" w:cs="Times New Roman"/>
          <w:bCs/>
          <w:i/>
          <w:lang w:eastAsia="fr-FR"/>
        </w:rPr>
        <w:t>Séance du jeudi 25 mars 2010</w:t>
      </w:r>
    </w:p>
    <w:p w:rsidR="00E02388" w:rsidRPr="00E02388" w:rsidRDefault="00E02388" w:rsidP="00856DB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fr-FR"/>
        </w:rPr>
      </w:pPr>
      <w:r w:rsidRPr="00E02388">
        <w:rPr>
          <w:rFonts w:ascii="Times New Roman" w:eastAsia="Times New Roman" w:hAnsi="Times New Roman" w:cs="Times New Roman"/>
          <w:bCs/>
          <w:lang w:eastAsia="fr-FR"/>
        </w:rPr>
        <w:t>Gilbert REINISCH, astrophysicien, enseignant chercheur en mécanique quantique. </w:t>
      </w:r>
    </w:p>
    <w:p w:rsidR="00E02388" w:rsidRPr="00856DB3" w:rsidRDefault="00E02388" w:rsidP="00856DB3">
      <w:pPr>
        <w:spacing w:line="240" w:lineRule="auto"/>
        <w:jc w:val="center"/>
        <w:rPr>
          <w:b/>
        </w:rPr>
      </w:pPr>
      <w:r w:rsidRPr="00E02388">
        <w:rPr>
          <w:b/>
        </w:rPr>
        <w:t>BIBLIOGRAPHIE</w:t>
      </w:r>
      <w:r w:rsidR="00856DB3">
        <w:rPr>
          <w:b/>
        </w:rPr>
        <w:t xml:space="preserve"> (</w:t>
      </w:r>
      <w:r w:rsidRPr="00E02388">
        <w:rPr>
          <w:i/>
        </w:rPr>
        <w:t>Non-exhaustive</w:t>
      </w:r>
      <w:r w:rsidR="00856DB3">
        <w:rPr>
          <w:i/>
        </w:rPr>
        <w:t>)</w:t>
      </w:r>
    </w:p>
    <w:p w:rsidR="00856DB3" w:rsidRPr="00B626A7" w:rsidRDefault="00856DB3" w:rsidP="00856DB3">
      <w:pPr>
        <w:spacing w:line="240" w:lineRule="auto"/>
        <w:ind w:left="720"/>
        <w:jc w:val="both"/>
      </w:pPr>
      <w:r w:rsidRPr="00B626A7">
        <w:t xml:space="preserve">« </w:t>
      </w:r>
      <w:r w:rsidRPr="00B626A7">
        <w:rPr>
          <w:i/>
          <w:iCs/>
        </w:rPr>
        <w:t>la nature est un temple où de vivants piliers / laissent parfois sortir de confuses paroles …</w:t>
      </w:r>
      <w:r w:rsidRPr="00B626A7">
        <w:t xml:space="preserve"> », </w:t>
      </w:r>
      <w:r>
        <w:t>B</w:t>
      </w:r>
      <w:r w:rsidRPr="00856DB3">
        <w:rPr>
          <w:sz w:val="20"/>
          <w:szCs w:val="20"/>
        </w:rPr>
        <w:t>AUDELAIRE</w:t>
      </w:r>
      <w:r>
        <w:t>, in, </w:t>
      </w:r>
      <w:r w:rsidR="007E09C2">
        <w:t>1857</w:t>
      </w:r>
      <w:r>
        <w:t>, </w:t>
      </w:r>
      <w:r w:rsidRPr="007E09C2">
        <w:rPr>
          <w:i/>
        </w:rPr>
        <w:t>Les Fleurs du Mal</w:t>
      </w:r>
      <w:r>
        <w:t>, « Spleen et Idéal », 4</w:t>
      </w:r>
      <w:r w:rsidRPr="00856DB3">
        <w:rPr>
          <w:vertAlign w:val="superscript"/>
        </w:rPr>
        <w:t>e</w:t>
      </w:r>
      <w:r>
        <w:t xml:space="preserve"> poème « </w:t>
      </w:r>
      <w:r w:rsidRPr="00B626A7">
        <w:t>Correspondances</w:t>
      </w:r>
      <w:r>
        <w:t> »</w:t>
      </w:r>
    </w:p>
    <w:p w:rsidR="00856DB3" w:rsidRPr="00856DB3" w:rsidRDefault="00856DB3" w:rsidP="00856DB3">
      <w:pPr>
        <w:spacing w:line="240" w:lineRule="auto"/>
        <w:jc w:val="center"/>
      </w:pPr>
    </w:p>
    <w:p w:rsidR="00B626A7" w:rsidRDefault="00B626A7" w:rsidP="00B626A7">
      <w:pPr>
        <w:spacing w:line="240" w:lineRule="auto"/>
        <w:jc w:val="both"/>
      </w:pPr>
      <w:r w:rsidRPr="00B626A7">
        <w:rPr>
          <w:b/>
        </w:rPr>
        <w:t>[</w:t>
      </w:r>
      <w:r>
        <w:rPr>
          <w:b/>
        </w:rPr>
        <w:t>1</w:t>
      </w:r>
      <w:r w:rsidRPr="00B626A7">
        <w:rPr>
          <w:b/>
        </w:rPr>
        <w:t>] AUFFRAY</w:t>
      </w:r>
      <w:r>
        <w:t xml:space="preserve"> (Jean-Paul) </w:t>
      </w:r>
      <w:r w:rsidRPr="00B626A7">
        <w:rPr>
          <w:i/>
        </w:rPr>
        <w:t>L’espace-temps</w:t>
      </w:r>
      <w:r>
        <w:t>, 1996, Dominos-Flammarion (1996). </w:t>
      </w:r>
    </w:p>
    <w:p w:rsidR="00B626A7" w:rsidRPr="00B626A7" w:rsidRDefault="00B626A7" w:rsidP="00B626A7">
      <w:pPr>
        <w:spacing w:line="240" w:lineRule="auto"/>
        <w:jc w:val="both"/>
      </w:pPr>
      <w:r>
        <w:t>ISBN </w:t>
      </w:r>
      <w:r w:rsidR="00B750CF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>
        <w:rPr>
          <w:rFonts w:cs="Arial"/>
          <w:bCs/>
          <w:color w:val="333333"/>
          <w:shd w:val="clear" w:color="auto" w:fill="FFFFFF"/>
        </w:rPr>
        <w:t>080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>
        <w:rPr>
          <w:rFonts w:cs="Arial"/>
          <w:bCs/>
          <w:color w:val="333333"/>
          <w:shd w:val="clear" w:color="auto" w:fill="FFFFFF"/>
        </w:rPr>
        <w:t>35439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6</w:t>
      </w:r>
    </w:p>
    <w:p w:rsidR="00B626A7" w:rsidRPr="00E02388" w:rsidRDefault="00B626A7" w:rsidP="00B626A7">
      <w:pPr>
        <w:spacing w:line="240" w:lineRule="auto"/>
        <w:jc w:val="both"/>
      </w:pPr>
      <w:r>
        <w:t>E</w:t>
      </w:r>
      <w:r w:rsidRPr="00E02388">
        <w:t>n un format de super-poche très réduit, l’élixir de ce qu’il faut savoir sur la genèse des idées de la physique moderne dans un langage très accessible</w:t>
      </w:r>
    </w:p>
    <w:p w:rsidR="00E02388" w:rsidRDefault="00E02388" w:rsidP="00B626A7">
      <w:pPr>
        <w:spacing w:line="240" w:lineRule="auto"/>
        <w:jc w:val="both"/>
      </w:pPr>
      <w:r w:rsidRPr="00E02388">
        <w:rPr>
          <w:b/>
        </w:rPr>
        <w:t>[</w:t>
      </w:r>
      <w:r w:rsidR="00B626A7">
        <w:rPr>
          <w:b/>
        </w:rPr>
        <w:t>2</w:t>
      </w:r>
      <w:r w:rsidRPr="00E02388">
        <w:rPr>
          <w:b/>
        </w:rPr>
        <w:t xml:space="preserve">] CLOSETS </w:t>
      </w:r>
      <w:r>
        <w:t>(François, de), </w:t>
      </w:r>
      <w:r w:rsidRPr="00E02388">
        <w:rPr>
          <w:i/>
        </w:rPr>
        <w:t>N</w:t>
      </w:r>
      <w:r w:rsidR="00B626A7" w:rsidRPr="00E02388">
        <w:rPr>
          <w:i/>
          <w:iCs/>
        </w:rPr>
        <w:t>e dites pas à dieu ce qu’il doit faire</w:t>
      </w:r>
      <w:r>
        <w:t>, 2004, Seuil.</w:t>
      </w:r>
    </w:p>
    <w:p w:rsidR="00B626A7" w:rsidRDefault="00B626A7" w:rsidP="00B626A7">
      <w:pPr>
        <w:spacing w:line="240" w:lineRule="auto"/>
        <w:jc w:val="both"/>
      </w:pPr>
      <w:r>
        <w:t>ISBN</w:t>
      </w: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> </w:t>
      </w:r>
      <w:r w:rsidR="00B750CF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>
        <w:rPr>
          <w:rFonts w:cs="Arial"/>
          <w:bCs/>
          <w:color w:val="333333"/>
          <w:shd w:val="clear" w:color="auto" w:fill="FFFFFF"/>
        </w:rPr>
        <w:t>0208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>
        <w:rPr>
          <w:rFonts w:cs="Arial"/>
          <w:bCs/>
          <w:color w:val="333333"/>
          <w:shd w:val="clear" w:color="auto" w:fill="FFFFFF"/>
        </w:rPr>
        <w:t>5500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3</w:t>
      </w:r>
    </w:p>
    <w:p w:rsidR="00B626A7" w:rsidRPr="00E02388" w:rsidRDefault="00E02388" w:rsidP="00E02388">
      <w:pPr>
        <w:spacing w:line="240" w:lineRule="auto"/>
        <w:jc w:val="both"/>
      </w:pPr>
      <w:r>
        <w:rPr>
          <w:u w:val="single"/>
        </w:rPr>
        <w:t>T</w:t>
      </w:r>
      <w:r w:rsidR="00B626A7" w:rsidRPr="00E02388">
        <w:rPr>
          <w:u w:val="single"/>
        </w:rPr>
        <w:t>rès</w:t>
      </w:r>
      <w:r w:rsidR="00B626A7" w:rsidRPr="00E02388">
        <w:t xml:space="preserve"> bon bouquin, bien écrit, sur l’extraordinaire aventure de la physique au cours du XXème siècle</w:t>
      </w:r>
    </w:p>
    <w:p w:rsidR="00856DB3" w:rsidRDefault="00856DB3" w:rsidP="00856DB3">
      <w:pPr>
        <w:spacing w:line="240" w:lineRule="auto"/>
        <w:jc w:val="both"/>
      </w:pPr>
      <w:r w:rsidRPr="00856DB3">
        <w:rPr>
          <w:b/>
        </w:rPr>
        <w:t>[</w:t>
      </w:r>
      <w:r>
        <w:rPr>
          <w:b/>
        </w:rPr>
        <w:t>3</w:t>
      </w:r>
      <w:r w:rsidRPr="00856DB3">
        <w:rPr>
          <w:b/>
        </w:rPr>
        <w:t>] FEYNMAN</w:t>
      </w:r>
      <w:r>
        <w:t xml:space="preserve"> (Richard Phillips) </w:t>
      </w:r>
      <w:r w:rsidRPr="00856DB3">
        <w:rPr>
          <w:i/>
        </w:rPr>
        <w:t>L</w:t>
      </w:r>
      <w:r w:rsidRPr="00B626A7">
        <w:rPr>
          <w:i/>
          <w:iCs/>
        </w:rPr>
        <w:t>umière et matière: une étrange histoire</w:t>
      </w:r>
      <w:r>
        <w:t>, 1992</w:t>
      </w:r>
      <w:r w:rsidRPr="00B626A7">
        <w:t>, Points/Science-Seu</w:t>
      </w:r>
      <w:r>
        <w:t>il. </w:t>
      </w:r>
    </w:p>
    <w:p w:rsidR="00856DB3" w:rsidRPr="00856DB3" w:rsidRDefault="00856DB3" w:rsidP="00856DB3">
      <w:pPr>
        <w:spacing w:line="240" w:lineRule="auto"/>
        <w:jc w:val="both"/>
      </w:pPr>
      <w:r>
        <w:t>ISBN </w:t>
      </w:r>
      <w:r w:rsidRPr="00856DB3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856DB3">
        <w:rPr>
          <w:rFonts w:cs="Arial"/>
          <w:bCs/>
          <w:color w:val="333333"/>
          <w:shd w:val="clear" w:color="auto" w:fill="FFFFFF"/>
        </w:rPr>
        <w:t>0201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856DB3">
        <w:rPr>
          <w:rFonts w:cs="Arial"/>
          <w:bCs/>
          <w:color w:val="333333"/>
          <w:shd w:val="clear" w:color="auto" w:fill="FFFFFF"/>
        </w:rPr>
        <w:t>4758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856DB3">
        <w:rPr>
          <w:rFonts w:cs="Arial"/>
          <w:bCs/>
          <w:color w:val="333333"/>
          <w:shd w:val="clear" w:color="auto" w:fill="FFFFFF"/>
        </w:rPr>
        <w:t>0</w:t>
      </w:r>
    </w:p>
    <w:p w:rsidR="00856DB3" w:rsidRPr="00B626A7" w:rsidRDefault="00856DB3" w:rsidP="00856DB3">
      <w:pPr>
        <w:spacing w:line="240" w:lineRule="auto"/>
        <w:jc w:val="both"/>
      </w:pPr>
      <w:r>
        <w:t>U</w:t>
      </w:r>
      <w:r w:rsidRPr="00B626A7">
        <w:t>n incroyable pari (réussi, bien sûr !) : l’électrodynamique quantique en quatre leçons, sans équations, par son génial i</w:t>
      </w:r>
      <w:r>
        <w:t>nventeur !... A lire absolument</w:t>
      </w:r>
      <w:r w:rsidRPr="00B626A7">
        <w:t>.</w:t>
      </w:r>
      <w:r>
        <w:t> </w:t>
      </w:r>
    </w:p>
    <w:p w:rsidR="00856DB3" w:rsidRDefault="00856DB3" w:rsidP="00856DB3">
      <w:pPr>
        <w:spacing w:line="240" w:lineRule="auto"/>
        <w:jc w:val="both"/>
      </w:pPr>
      <w:r w:rsidRPr="00856DB3">
        <w:rPr>
          <w:b/>
        </w:rPr>
        <w:t>[</w:t>
      </w:r>
      <w:r>
        <w:rPr>
          <w:b/>
        </w:rPr>
        <w:t>4</w:t>
      </w:r>
      <w:r w:rsidRPr="00856DB3">
        <w:rPr>
          <w:b/>
        </w:rPr>
        <w:t>] HAWKING</w:t>
      </w:r>
      <w:r>
        <w:t xml:space="preserve"> (S</w:t>
      </w:r>
      <w:r w:rsidR="007E09C2">
        <w:t>tephen</w:t>
      </w:r>
      <w:r>
        <w:t>),</w:t>
      </w:r>
      <w:r w:rsidRPr="00B626A7">
        <w:t xml:space="preserve"> </w:t>
      </w:r>
      <w:r w:rsidRPr="00856DB3">
        <w:rPr>
          <w:i/>
        </w:rPr>
        <w:t>U</w:t>
      </w:r>
      <w:r w:rsidRPr="00B626A7">
        <w:rPr>
          <w:i/>
          <w:iCs/>
        </w:rPr>
        <w:t>ne brève histoire du temps</w:t>
      </w:r>
      <w:r>
        <w:t xml:space="preserve"> », 1988, Flammarion. </w:t>
      </w:r>
    </w:p>
    <w:p w:rsidR="00856DB3" w:rsidRPr="007E09C2" w:rsidRDefault="00856DB3" w:rsidP="00856DB3">
      <w:pPr>
        <w:spacing w:line="240" w:lineRule="auto"/>
        <w:jc w:val="both"/>
      </w:pPr>
      <w:r>
        <w:t>ISBN </w:t>
      </w:r>
      <w:r w:rsidR="007E09C2" w:rsidRPr="007E09C2">
        <w:rPr>
          <w:rFonts w:cs="Arial"/>
          <w:bCs/>
          <w:color w:val="333333"/>
          <w:shd w:val="clear" w:color="auto" w:fill="FFFFFF"/>
        </w:rPr>
        <w:t>978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7E09C2" w:rsidRPr="007E09C2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7E09C2" w:rsidRPr="007E09C2">
        <w:rPr>
          <w:rFonts w:cs="Arial"/>
          <w:bCs/>
          <w:color w:val="333333"/>
          <w:shd w:val="clear" w:color="auto" w:fill="FFFFFF"/>
        </w:rPr>
        <w:t>2900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7E09C2" w:rsidRPr="007E09C2">
        <w:rPr>
          <w:rFonts w:cs="Arial"/>
          <w:bCs/>
          <w:color w:val="333333"/>
          <w:shd w:val="clear" w:color="auto" w:fill="FFFFFF"/>
        </w:rPr>
        <w:t>0645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7E09C2" w:rsidRPr="007E09C2">
        <w:rPr>
          <w:rFonts w:cs="Arial"/>
          <w:bCs/>
          <w:color w:val="333333"/>
          <w:shd w:val="clear" w:color="auto" w:fill="FFFFFF"/>
        </w:rPr>
        <w:t>0</w:t>
      </w:r>
    </w:p>
    <w:p w:rsidR="00856DB3" w:rsidRPr="00B626A7" w:rsidRDefault="00856DB3" w:rsidP="00856DB3">
      <w:pPr>
        <w:spacing w:line="240" w:lineRule="auto"/>
        <w:jc w:val="both"/>
      </w:pPr>
      <w:r>
        <w:t>P</w:t>
      </w:r>
      <w:r w:rsidRPr="00B626A7">
        <w:t xml:space="preserve">as une seule équation non plus; et en prime, l’une des plus célèbres signatures de la cosmologie moderne </w:t>
      </w:r>
    </w:p>
    <w:p w:rsidR="00856DB3" w:rsidRDefault="00856DB3" w:rsidP="00856DB3">
      <w:pPr>
        <w:spacing w:line="240" w:lineRule="auto"/>
        <w:jc w:val="both"/>
      </w:pPr>
      <w:r w:rsidRPr="00856DB3">
        <w:rPr>
          <w:b/>
        </w:rPr>
        <w:t>[</w:t>
      </w:r>
      <w:r>
        <w:rPr>
          <w:b/>
        </w:rPr>
        <w:t>5</w:t>
      </w:r>
      <w:r w:rsidRPr="00856DB3">
        <w:rPr>
          <w:b/>
        </w:rPr>
        <w:t>] LUMINET</w:t>
      </w:r>
      <w:r>
        <w:t xml:space="preserve"> (J</w:t>
      </w:r>
      <w:r w:rsidR="00B750CF">
        <w:t>ean - </w:t>
      </w:r>
      <w:r>
        <w:t>P</w:t>
      </w:r>
      <w:r w:rsidR="00B750CF">
        <w:t>ierre</w:t>
      </w:r>
      <w:r>
        <w:t>), L</w:t>
      </w:r>
      <w:r w:rsidRPr="00B626A7">
        <w:rPr>
          <w:i/>
          <w:iCs/>
        </w:rPr>
        <w:t>es trous noirs</w:t>
      </w:r>
      <w:r>
        <w:t xml:space="preserve"> », 1992</w:t>
      </w:r>
      <w:r w:rsidRPr="00B626A7">
        <w:t>,</w:t>
      </w:r>
      <w:r>
        <w:t xml:space="preserve"> Points/Science-Seuil. </w:t>
      </w:r>
    </w:p>
    <w:p w:rsidR="00856DB3" w:rsidRDefault="00856DB3" w:rsidP="00856DB3">
      <w:pPr>
        <w:spacing w:line="240" w:lineRule="auto"/>
        <w:jc w:val="both"/>
      </w:pPr>
      <w:r>
        <w:t>ISBN </w:t>
      </w:r>
      <w:r w:rsidR="00B750CF" w:rsidRPr="00B750CF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 w:rsidRPr="00B750CF">
        <w:rPr>
          <w:rFonts w:cs="Arial"/>
          <w:bCs/>
          <w:color w:val="333333"/>
          <w:shd w:val="clear" w:color="auto" w:fill="FFFFFF"/>
        </w:rPr>
        <w:t>0201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 w:rsidRPr="00B750CF">
        <w:rPr>
          <w:rFonts w:cs="Arial"/>
          <w:bCs/>
          <w:color w:val="333333"/>
          <w:shd w:val="clear" w:color="auto" w:fill="FFFFFF"/>
        </w:rPr>
        <w:t>5948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="00B750CF" w:rsidRPr="00B750CF">
        <w:rPr>
          <w:rFonts w:cs="Arial"/>
          <w:bCs/>
          <w:color w:val="333333"/>
          <w:shd w:val="clear" w:color="auto" w:fill="FFFFFF"/>
        </w:rPr>
        <w:t>1</w:t>
      </w:r>
    </w:p>
    <w:p w:rsidR="00856DB3" w:rsidRDefault="00856DB3" w:rsidP="00856DB3">
      <w:pPr>
        <w:spacing w:line="240" w:lineRule="auto"/>
        <w:jc w:val="both"/>
      </w:pPr>
      <w:r>
        <w:t>E</w:t>
      </w:r>
      <w:r w:rsidRPr="00B626A7">
        <w:t xml:space="preserve">xcellent parcours, quoiqu’un peu ardu parfois, dans le zoo des bé-bêtes gravitationnelles, à la recherche des fascinants trous noirs … La dédicace à elle seule vaut le détour : « </w:t>
      </w:r>
      <w:r w:rsidRPr="00B626A7">
        <w:rPr>
          <w:b/>
          <w:bCs/>
        </w:rPr>
        <w:t>je dédie ce livre à tous ceux pour qui chaque réponse est une question</w:t>
      </w:r>
      <w:r w:rsidRPr="00B626A7">
        <w:t xml:space="preserve"> » !... A nous, donc !</w:t>
      </w:r>
    </w:p>
    <w:p w:rsidR="00E02388" w:rsidRDefault="00E02388" w:rsidP="00856DB3">
      <w:pPr>
        <w:spacing w:line="240" w:lineRule="auto"/>
        <w:jc w:val="both"/>
      </w:pPr>
      <w:r w:rsidRPr="00E02388">
        <w:rPr>
          <w:b/>
        </w:rPr>
        <w:t>[</w:t>
      </w:r>
      <w:r w:rsidR="00856DB3">
        <w:rPr>
          <w:b/>
        </w:rPr>
        <w:t>6</w:t>
      </w:r>
      <w:r w:rsidRPr="00E02388">
        <w:rPr>
          <w:b/>
        </w:rPr>
        <w:t xml:space="preserve">] SCARANI </w:t>
      </w:r>
      <w:r>
        <w:t>(Valerio.), </w:t>
      </w:r>
      <w:r w:rsidRPr="00E02388">
        <w:rPr>
          <w:i/>
        </w:rPr>
        <w:t>I</w:t>
      </w:r>
      <w:r w:rsidR="00B626A7" w:rsidRPr="00E02388">
        <w:rPr>
          <w:i/>
          <w:iCs/>
        </w:rPr>
        <w:t>nitiation à la physique quantique</w:t>
      </w:r>
      <w:r w:rsidR="00B626A7" w:rsidRPr="00E02388">
        <w:t xml:space="preserve"> </w:t>
      </w:r>
      <w:r>
        <w:t>», 2003, Vuibert. </w:t>
      </w:r>
    </w:p>
    <w:p w:rsidR="00B626A7" w:rsidRPr="00B626A7" w:rsidRDefault="00B626A7" w:rsidP="00E02388">
      <w:pPr>
        <w:spacing w:line="240" w:lineRule="auto"/>
        <w:jc w:val="both"/>
      </w:pPr>
      <w:r>
        <w:t>ISBN </w:t>
      </w:r>
      <w:r w:rsidRPr="00B626A7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7117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9141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6</w:t>
      </w:r>
    </w:p>
    <w:p w:rsidR="00B626A7" w:rsidRPr="00E02388" w:rsidRDefault="00E02388" w:rsidP="00E02388">
      <w:pPr>
        <w:spacing w:line="240" w:lineRule="auto"/>
        <w:jc w:val="both"/>
      </w:pPr>
      <w:r>
        <w:t>P</w:t>
      </w:r>
      <w:r w:rsidR="00B626A7" w:rsidRPr="00E02388">
        <w:t>as une seule équation; le top absolu pour illustrer les paradoxes de la méca</w:t>
      </w:r>
      <w:r>
        <w:t>nique</w:t>
      </w:r>
      <w:r w:rsidR="00B626A7" w:rsidRPr="00E02388">
        <w:t xml:space="preserve"> Q</w:t>
      </w:r>
      <w:r>
        <w:t>uantique</w:t>
      </w:r>
      <w:r w:rsidR="00B626A7" w:rsidRPr="00E02388">
        <w:t>, par exemple le coup du tirage à p</w:t>
      </w:r>
      <w:r>
        <w:t>il</w:t>
      </w:r>
      <w:r w:rsidR="00B626A7" w:rsidRPr="00E02388">
        <w:t>e ou face pour les deux particules quantiques …</w:t>
      </w:r>
    </w:p>
    <w:p w:rsidR="00E02388" w:rsidRDefault="00E02388" w:rsidP="00E02388">
      <w:pPr>
        <w:spacing w:line="240" w:lineRule="auto"/>
        <w:jc w:val="both"/>
      </w:pPr>
      <w:r w:rsidRPr="00E02388">
        <w:rPr>
          <w:b/>
        </w:rPr>
        <w:t>[</w:t>
      </w:r>
      <w:r w:rsidR="00856DB3">
        <w:rPr>
          <w:b/>
        </w:rPr>
        <w:t>7</w:t>
      </w:r>
      <w:r w:rsidRPr="00E02388">
        <w:rPr>
          <w:b/>
        </w:rPr>
        <w:t xml:space="preserve">] VANUCCI </w:t>
      </w:r>
      <w:r>
        <w:t>(François.), </w:t>
      </w:r>
      <w:r w:rsidRPr="00E02388">
        <w:rPr>
          <w:i/>
        </w:rPr>
        <w:t>L</w:t>
      </w:r>
      <w:r w:rsidR="00B626A7" w:rsidRPr="00E02388">
        <w:rPr>
          <w:i/>
          <w:iCs/>
        </w:rPr>
        <w:t>e miroir aux neutrinos</w:t>
      </w:r>
      <w:r w:rsidR="00B626A7" w:rsidRPr="00E02388">
        <w:t xml:space="preserve"> », </w:t>
      </w:r>
      <w:r>
        <w:t>2003, Odile Jacob. </w:t>
      </w:r>
    </w:p>
    <w:p w:rsidR="00B626A7" w:rsidRPr="00B626A7" w:rsidRDefault="00B626A7" w:rsidP="00E02388">
      <w:pPr>
        <w:spacing w:line="240" w:lineRule="auto"/>
        <w:jc w:val="both"/>
      </w:pPr>
      <w:r>
        <w:t>ISBN </w:t>
      </w:r>
      <w:r w:rsidRPr="00B626A7">
        <w:rPr>
          <w:rFonts w:cs="Arial"/>
          <w:bCs/>
          <w:color w:val="333333"/>
          <w:shd w:val="clear" w:color="auto" w:fill="FFFFFF"/>
        </w:rPr>
        <w:t>2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7381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1331</w:t>
      </w:r>
      <w:r w:rsidR="0088613E">
        <w:rPr>
          <w:rFonts w:cs="Arial"/>
          <w:bCs/>
          <w:color w:val="333333"/>
          <w:shd w:val="clear" w:color="auto" w:fill="FFFFFF"/>
        </w:rPr>
        <w:t>-</w:t>
      </w:r>
      <w:r w:rsidRPr="00B626A7">
        <w:rPr>
          <w:rFonts w:cs="Arial"/>
          <w:bCs/>
          <w:color w:val="333333"/>
          <w:shd w:val="clear" w:color="auto" w:fill="FFFFFF"/>
        </w:rPr>
        <w:t>1</w:t>
      </w:r>
    </w:p>
    <w:p w:rsidR="00856DB3" w:rsidRDefault="00E02388">
      <w:pPr>
        <w:spacing w:line="240" w:lineRule="auto"/>
        <w:jc w:val="both"/>
      </w:pPr>
      <w:r>
        <w:t>T</w:t>
      </w:r>
      <w:r w:rsidR="00B626A7" w:rsidRPr="00E02388">
        <w:t>oujours pas d’équations; un poil plus trapu, mais plaisamment illustré de citations littéraires sur les miroirs … et, s’agissant des neutrinos, ça fait rêver !... Alors rêvons !</w:t>
      </w:r>
    </w:p>
    <w:sectPr w:rsidR="00856DB3" w:rsidSect="00E02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E4359"/>
    <w:multiLevelType w:val="hybridMultilevel"/>
    <w:tmpl w:val="BBBEEFA6"/>
    <w:lvl w:ilvl="0" w:tplc="4A888F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068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6DB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C46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CD6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983C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E37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E4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A63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F653F"/>
    <w:multiLevelType w:val="hybridMultilevel"/>
    <w:tmpl w:val="C30E8528"/>
    <w:lvl w:ilvl="0" w:tplc="C52CC7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AF1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2C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CA9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AF5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AE6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4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B6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48B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02388"/>
    <w:rsid w:val="007111F2"/>
    <w:rsid w:val="007E09C2"/>
    <w:rsid w:val="00856DB3"/>
    <w:rsid w:val="0088613E"/>
    <w:rsid w:val="00B626A7"/>
    <w:rsid w:val="00B750CF"/>
    <w:rsid w:val="00CD5C1B"/>
    <w:rsid w:val="00DE370B"/>
    <w:rsid w:val="00E02388"/>
    <w:rsid w:val="00EF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berer53</dc:creator>
  <cp:keywords/>
  <dc:description/>
  <cp:lastModifiedBy>berer53</cp:lastModifiedBy>
  <cp:revision>3</cp:revision>
  <dcterms:created xsi:type="dcterms:W3CDTF">2010-03-25T10:14:00Z</dcterms:created>
  <dcterms:modified xsi:type="dcterms:W3CDTF">2010-03-25T10:17:00Z</dcterms:modified>
</cp:coreProperties>
</file>