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65" w:rsidRDefault="004577A4" w:rsidP="004577A4">
      <w:pPr>
        <w:jc w:val="center"/>
      </w:pPr>
      <w:r>
        <w:t>UN FOYER DE CONFLITS : LE PROCHE ET LE MOYEN ORIENT DEPUIS LA FIN DE LA PREMIÈRE GUERRE MONDIALE (1914-1919)</w:t>
      </w:r>
    </w:p>
    <w:p w:rsidR="004577A4" w:rsidRPr="004A1925" w:rsidRDefault="001B6A6E" w:rsidP="004577A4">
      <w:pPr>
        <w:jc w:val="center"/>
        <w:rPr>
          <w:i/>
          <w:sz w:val="24"/>
          <w:szCs w:val="24"/>
        </w:rPr>
      </w:pPr>
      <w:r w:rsidRPr="004A1925">
        <w:rPr>
          <w:i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26.9pt;margin-top:19.6pt;width:267.65pt;height:499.25pt;z-index:251659264" stroked="f">
            <v:textbox>
              <w:txbxContent>
                <w:p w:rsidR="004577A4" w:rsidRPr="001B6A6E" w:rsidRDefault="001B6A6E" w:rsidP="001B6A6E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B6A6E">
                    <w:rPr>
                      <w:b/>
                      <w:sz w:val="24"/>
                      <w:szCs w:val="24"/>
                    </w:rPr>
                    <w:t>III. Le Proche et le Moyen Orient sont aussi la proie de tensions géopolitiques régionales, soit du fait de la politique des « puissances », soit du fait des rivalités internes. </w:t>
                  </w:r>
                </w:p>
                <w:p w:rsidR="001B6A6E" w:rsidRPr="007F5D1D" w:rsidRDefault="001B6A6E" w:rsidP="001B6A6E">
                  <w:pPr>
                    <w:jc w:val="both"/>
                    <w:rPr>
                      <w:b/>
                    </w:rPr>
                  </w:pPr>
                  <w:r w:rsidRPr="007F5D1D">
                    <w:rPr>
                      <w:b/>
                    </w:rPr>
                    <w:t>1. 1916-1948 : une région colonisée et dominée</w:t>
                  </w:r>
                  <w:r w:rsidR="00992C72">
                    <w:rPr>
                      <w:b/>
                    </w:rPr>
                    <w:t xml:space="preserve"> par les puissances coloniales</w:t>
                  </w:r>
                  <w:r w:rsidRPr="007F5D1D">
                    <w:rPr>
                      <w:b/>
                    </w:rPr>
                    <w:t>. </w:t>
                  </w:r>
                </w:p>
                <w:p w:rsidR="001B6A6E" w:rsidRDefault="007F5D1D" w:rsidP="001B6A6E">
                  <w:pPr>
                    <w:jc w:val="both"/>
                  </w:pPr>
                  <w:r>
                    <w:t>1°) La colonisation du Proche et du Moyen Orient</w:t>
                  </w:r>
                  <w:r w:rsidR="00992C72">
                    <w:t xml:space="preserve"> sur les ruines de l’Empire ottoman</w:t>
                  </w:r>
                  <w:r>
                    <w:t>. </w:t>
                  </w:r>
                </w:p>
                <w:p w:rsidR="007F5D1D" w:rsidRDefault="007F5D1D" w:rsidP="001B6A6E">
                  <w:pPr>
                    <w:jc w:val="both"/>
                  </w:pPr>
                  <w:r>
                    <w:t>2°) </w:t>
                  </w:r>
                  <w:r w:rsidR="00992C72">
                    <w:t>Une région partagée par les puissances : influences anglaise et américaine au Proche et au Moyen Orient. </w:t>
                  </w:r>
                </w:p>
                <w:p w:rsidR="001B6A6E" w:rsidRPr="007F5D1D" w:rsidRDefault="001B6A6E" w:rsidP="001B6A6E">
                  <w:pPr>
                    <w:jc w:val="both"/>
                    <w:rPr>
                      <w:b/>
                    </w:rPr>
                  </w:pPr>
                  <w:r w:rsidRPr="007F5D1D">
                    <w:rPr>
                      <w:b/>
                    </w:rPr>
                    <w:t>2. 1945-1991 : le théâtre de la rivalité américano-soviétique. </w:t>
                  </w:r>
                </w:p>
                <w:p w:rsidR="001B6A6E" w:rsidRDefault="00D24A9D" w:rsidP="001B6A6E">
                  <w:pPr>
                    <w:jc w:val="both"/>
                  </w:pPr>
                  <w:r>
                    <w:t>1°) </w:t>
                  </w:r>
                  <w:r w:rsidR="00992C72">
                    <w:t>Une région fracturée par la guerre froide acquise lentement à l’influence américaine. </w:t>
                  </w:r>
                </w:p>
                <w:p w:rsidR="00D24A9D" w:rsidRDefault="00D24A9D" w:rsidP="001B6A6E">
                  <w:pPr>
                    <w:jc w:val="both"/>
                  </w:pPr>
                  <w:r>
                    <w:t>2°) </w:t>
                  </w:r>
                  <w:r w:rsidR="00992C72">
                    <w:t>L’alliance privilégiée entre l’Arabie saoudite et les États-Unis. </w:t>
                  </w:r>
                </w:p>
                <w:p w:rsidR="001B6A6E" w:rsidRPr="007F5D1D" w:rsidRDefault="001B6A6E" w:rsidP="001B6A6E">
                  <w:pPr>
                    <w:jc w:val="both"/>
                    <w:rPr>
                      <w:b/>
                    </w:rPr>
                  </w:pPr>
                  <w:r w:rsidRPr="007F5D1D">
                    <w:rPr>
                      <w:b/>
                    </w:rPr>
                    <w:t>3. 1991-1216 : le champ de bataille des appétits saoudiens et iraniens : question de religion ou conflit de puissance ? </w:t>
                  </w:r>
                </w:p>
                <w:p w:rsidR="001B6A6E" w:rsidRDefault="00D24A9D" w:rsidP="001B6A6E">
                  <w:pPr>
                    <w:jc w:val="both"/>
                  </w:pPr>
                  <w:r>
                    <w:t>1°) </w:t>
                  </w:r>
                  <w:r w:rsidR="00992C72">
                    <w:t>Le duel Arabie saoudite et Iran structure la géopolitique régionale au Proche et au Moyen Orient. </w:t>
                  </w:r>
                </w:p>
                <w:p w:rsidR="00D24A9D" w:rsidRDefault="00D24A9D" w:rsidP="001B6A6E">
                  <w:pPr>
                    <w:jc w:val="both"/>
                  </w:pPr>
                  <w:r>
                    <w:t>2°) </w:t>
                  </w:r>
                  <w:r w:rsidR="00992C72">
                    <w:t>Deux États atypiques mais puissants : la Turquie et Israël. </w:t>
                  </w:r>
                </w:p>
                <w:p w:rsidR="00D24A9D" w:rsidRDefault="00992C72" w:rsidP="001B6A6E">
                  <w:pPr>
                    <w:jc w:val="both"/>
                  </w:pPr>
                  <w:r>
                    <w:t>Conclusion : </w:t>
                  </w:r>
                </w:p>
                <w:p w:rsidR="00992C72" w:rsidRDefault="00992C72" w:rsidP="001B6A6E">
                  <w:pPr>
                    <w:jc w:val="both"/>
                  </w:pPr>
                  <w:r>
                    <w:t>Une addition de logiques de tensions explique que le Proche et la Moyen Orient soit un foyer de conflits depuis un siècle. </w:t>
                  </w:r>
                </w:p>
              </w:txbxContent>
            </v:textbox>
          </v:shape>
        </w:pict>
      </w:r>
      <w:r w:rsidR="00A063B7" w:rsidRPr="004A1925">
        <w:rPr>
          <w:i/>
          <w:noProof/>
          <w:sz w:val="24"/>
          <w:szCs w:val="24"/>
          <w:lang w:eastAsia="fr-FR"/>
        </w:rPr>
        <w:pict>
          <v:shape id="_x0000_s1028" type="#_x0000_t202" style="position:absolute;left:0;text-align:left;margin-left:256pt;margin-top:19.6pt;width:267.65pt;height:499.25pt;z-index:251660288" stroked="f">
            <v:textbox>
              <w:txbxContent>
                <w:p w:rsidR="004577A4" w:rsidRPr="00A063B7" w:rsidRDefault="00A063B7" w:rsidP="00A063B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A063B7">
                    <w:rPr>
                      <w:b/>
                      <w:sz w:val="24"/>
                      <w:szCs w:val="24"/>
                    </w:rPr>
                    <w:t>II. Les divisions idéologiques ne jouent-elles pas un rôle majeur pour expliquer que le</w:t>
                  </w:r>
                  <w:r w:rsidR="004A1925">
                    <w:rPr>
                      <w:b/>
                      <w:sz w:val="24"/>
                      <w:szCs w:val="24"/>
                    </w:rPr>
                    <w:t xml:space="preserve"> Proche et le Moyen Orient soi</w:t>
                  </w:r>
                  <w:r w:rsidRPr="00A063B7">
                    <w:rPr>
                      <w:b/>
                      <w:sz w:val="24"/>
                      <w:szCs w:val="24"/>
                    </w:rPr>
                    <w:t>t un foyer de conflits depuis la fin de la Première Guerre mondiale ? </w:t>
                  </w:r>
                </w:p>
                <w:p w:rsidR="001B6A6E" w:rsidRPr="001B6A6E" w:rsidRDefault="001B6A6E" w:rsidP="00A063B7">
                  <w:pPr>
                    <w:jc w:val="both"/>
                    <w:rPr>
                      <w:b/>
                    </w:rPr>
                  </w:pPr>
                  <w:r w:rsidRPr="001B6A6E">
                    <w:rPr>
                      <w:b/>
                    </w:rPr>
                    <w:t>1. Nationalisme et islamisme au Proche et au Moyen Orient dans l’« Entre-deux-guerres », des mouvements de modernisation et de libération. </w:t>
                  </w:r>
                </w:p>
                <w:p w:rsidR="001B6A6E" w:rsidRDefault="001B6A6E" w:rsidP="00A063B7">
                  <w:pPr>
                    <w:jc w:val="both"/>
                  </w:pPr>
                  <w:r>
                    <w:t>1°) Les nationalismes au Proche et au Moyen Orient. </w:t>
                  </w:r>
                </w:p>
                <w:p w:rsidR="001B6A6E" w:rsidRDefault="001B6A6E" w:rsidP="00A063B7">
                  <w:pPr>
                    <w:jc w:val="both"/>
                  </w:pPr>
                  <w:r>
                    <w:t>2°) L’islamisme dans le 1</w:t>
                  </w:r>
                  <w:r w:rsidRPr="001B6A6E">
                    <w:rPr>
                      <w:vertAlign w:val="superscript"/>
                    </w:rPr>
                    <w:t>er</w:t>
                  </w:r>
                  <w:r>
                    <w:t xml:space="preserve"> XX</w:t>
                  </w:r>
                  <w:r w:rsidRPr="001B6A6E">
                    <w:rPr>
                      <w:vertAlign w:val="superscript"/>
                    </w:rPr>
                    <w:t>e</w:t>
                  </w:r>
                  <w:r>
                    <w:t xml:space="preserve"> siècle. </w:t>
                  </w:r>
                </w:p>
                <w:p w:rsidR="00A063B7" w:rsidRPr="001B6A6E" w:rsidRDefault="001B6A6E" w:rsidP="00A063B7">
                  <w:pPr>
                    <w:jc w:val="both"/>
                    <w:rPr>
                      <w:b/>
                    </w:rPr>
                  </w:pPr>
                  <w:r w:rsidRPr="001B6A6E">
                    <w:rPr>
                      <w:b/>
                    </w:rPr>
                    <w:t>2</w:t>
                  </w:r>
                  <w:r w:rsidR="00A063B7" w:rsidRPr="001B6A6E">
                    <w:rPr>
                      <w:b/>
                    </w:rPr>
                    <w:t>. Les nationalismes au Proche et au Moyen Orient</w:t>
                  </w:r>
                  <w:r>
                    <w:rPr>
                      <w:b/>
                    </w:rPr>
                    <w:t xml:space="preserve"> dans le second XXe siècle (1945-2001)</w:t>
                  </w:r>
                  <w:r w:rsidR="00A063B7" w:rsidRPr="001B6A6E">
                    <w:rPr>
                      <w:b/>
                    </w:rPr>
                    <w:t>. </w:t>
                  </w:r>
                </w:p>
                <w:p w:rsidR="00A063B7" w:rsidRDefault="00A063B7" w:rsidP="00A063B7">
                  <w:pPr>
                    <w:jc w:val="both"/>
                  </w:pPr>
                  <w:r>
                    <w:t>1°) La naissance et l’émergence du nationalisme panarabe. </w:t>
                  </w:r>
                </w:p>
                <w:p w:rsidR="00A063B7" w:rsidRDefault="001B6A6E" w:rsidP="00A063B7">
                  <w:pPr>
                    <w:jc w:val="both"/>
                  </w:pPr>
                  <w:r>
                    <w:t>2°) Les</w:t>
                  </w:r>
                  <w:r w:rsidR="00A063B7">
                    <w:t xml:space="preserve"> nationalismes régionaux et leur dilution dans l’autoritarisme. </w:t>
                  </w:r>
                </w:p>
                <w:p w:rsidR="00A063B7" w:rsidRPr="001B6A6E" w:rsidRDefault="001B6A6E" w:rsidP="00A063B7">
                  <w:pPr>
                    <w:jc w:val="both"/>
                    <w:rPr>
                      <w:b/>
                    </w:rPr>
                  </w:pPr>
                  <w:r w:rsidRPr="001B6A6E">
                    <w:rPr>
                      <w:b/>
                    </w:rPr>
                    <w:t>3. L’islam politique dans le second XX</w:t>
                  </w:r>
                  <w:r w:rsidRPr="001B6A6E">
                    <w:rPr>
                      <w:b/>
                      <w:vertAlign w:val="superscript"/>
                    </w:rPr>
                    <w:t>e</w:t>
                  </w:r>
                  <w:r w:rsidRPr="001B6A6E">
                    <w:rPr>
                      <w:b/>
                    </w:rPr>
                    <w:t xml:space="preserve"> siècle : projet, réussites politiques et limites. </w:t>
                  </w:r>
                </w:p>
                <w:p w:rsidR="001B6A6E" w:rsidRDefault="001B6A6E" w:rsidP="00A063B7">
                  <w:pPr>
                    <w:jc w:val="both"/>
                  </w:pPr>
                  <w:r>
                    <w:t>1°) L’islam politique dans le monde arabe : des théocraties sunnites aux groupes criminels terroristes. </w:t>
                  </w:r>
                </w:p>
                <w:p w:rsidR="001B6A6E" w:rsidRDefault="001B6A6E" w:rsidP="00A063B7">
                  <w:pPr>
                    <w:jc w:val="both"/>
                  </w:pPr>
                  <w:r>
                    <w:t>1/ Les monarchies du Golfe. </w:t>
                  </w:r>
                </w:p>
                <w:p w:rsidR="001B6A6E" w:rsidRDefault="001B6A6E" w:rsidP="00A063B7">
                  <w:pPr>
                    <w:jc w:val="both"/>
                  </w:pPr>
                  <w:r>
                    <w:t>2/ La dérive criminelle des groupes radicaux. </w:t>
                  </w:r>
                </w:p>
                <w:p w:rsidR="001B6A6E" w:rsidRDefault="001B6A6E" w:rsidP="00A063B7">
                  <w:pPr>
                    <w:jc w:val="both"/>
                  </w:pPr>
                  <w:r>
                    <w:t>2°) L’islam politique dans les mondes turcs et iraniens, entre conservatisme et modernisme. </w:t>
                  </w:r>
                </w:p>
                <w:p w:rsidR="001B6A6E" w:rsidRDefault="001B6A6E" w:rsidP="00A063B7">
                  <w:pPr>
                    <w:jc w:val="both"/>
                  </w:pPr>
                  <w:r>
                    <w:t>1/ L’Iran des Ayatollahs. </w:t>
                  </w:r>
                </w:p>
                <w:p w:rsidR="001B6A6E" w:rsidRDefault="001B6A6E" w:rsidP="00A063B7">
                  <w:pPr>
                    <w:jc w:val="both"/>
                  </w:pPr>
                  <w:r>
                    <w:t>2/ La Turquie de l’AKP. </w:t>
                  </w:r>
                </w:p>
              </w:txbxContent>
            </v:textbox>
          </v:shape>
        </w:pict>
      </w:r>
      <w:r w:rsidR="004577A4" w:rsidRPr="004A1925">
        <w:rPr>
          <w:i/>
          <w:noProof/>
          <w:sz w:val="24"/>
          <w:szCs w:val="24"/>
          <w:lang w:eastAsia="fr-FR"/>
        </w:rPr>
        <w:pict>
          <v:shape id="_x0000_s1026" type="#_x0000_t202" style="position:absolute;left:0;text-align:left;margin-left:-14.95pt;margin-top:19.6pt;width:267.65pt;height:474.8pt;z-index:251658240" stroked="f">
            <v:textbox>
              <w:txbxContent>
                <w:p w:rsidR="004577A4" w:rsidRPr="004577A4" w:rsidRDefault="004577A4" w:rsidP="004577A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4577A4">
                    <w:rPr>
                      <w:b/>
                      <w:sz w:val="24"/>
                      <w:szCs w:val="24"/>
                    </w:rPr>
                    <w:t xml:space="preserve">I. La question israélo-palestinienne explique-t-elle que la Proche et </w:t>
                  </w:r>
                  <w:r w:rsidR="004A1925">
                    <w:rPr>
                      <w:b/>
                      <w:sz w:val="24"/>
                      <w:szCs w:val="24"/>
                    </w:rPr>
                    <w:t>le Moyen Orient soi</w:t>
                  </w:r>
                  <w:r w:rsidRPr="004577A4">
                    <w:rPr>
                      <w:b/>
                      <w:sz w:val="24"/>
                      <w:szCs w:val="24"/>
                    </w:rPr>
                    <w:t>t un foyer de conflits depuis la fin de la Première Guerre mondiale ? </w:t>
                  </w:r>
                </w:p>
                <w:p w:rsidR="004577A4" w:rsidRPr="004577A4" w:rsidRDefault="004577A4" w:rsidP="004577A4">
                  <w:pPr>
                    <w:jc w:val="both"/>
                    <w:rPr>
                      <w:b/>
                    </w:rPr>
                  </w:pPr>
                  <w:r w:rsidRPr="004577A4">
                    <w:rPr>
                      <w:b/>
                    </w:rPr>
                    <w:t>1. </w:t>
                  </w:r>
                  <w:r>
                    <w:rPr>
                      <w:b/>
                    </w:rPr>
                    <w:t>La « question juive » en Palestine mandataire. (1919-1948). </w:t>
                  </w:r>
                </w:p>
                <w:p w:rsidR="004577A4" w:rsidRDefault="004577A4" w:rsidP="004577A4">
                  <w:pPr>
                    <w:jc w:val="both"/>
                  </w:pPr>
                  <w:r>
                    <w:t>1°) </w:t>
                  </w:r>
                  <w:r w:rsidR="00A063B7">
                    <w:t>Le sionisme le projet d’un « foyer national » juif. </w:t>
                  </w:r>
                </w:p>
                <w:p w:rsidR="004577A4" w:rsidRDefault="004577A4" w:rsidP="004577A4">
                  <w:pPr>
                    <w:jc w:val="both"/>
                  </w:pPr>
                  <w:r>
                    <w:t>2°) </w:t>
                  </w:r>
                  <w:r w:rsidR="00A063B7">
                    <w:t>L’exacerbation des tensions entre colons juifs et populations arabes musulmanes et chrétiennes. </w:t>
                  </w:r>
                </w:p>
                <w:p w:rsidR="004577A4" w:rsidRPr="004577A4" w:rsidRDefault="004577A4" w:rsidP="004577A4">
                  <w:pPr>
                    <w:jc w:val="both"/>
                    <w:rPr>
                      <w:b/>
                    </w:rPr>
                  </w:pPr>
                  <w:r w:rsidRPr="004577A4">
                    <w:rPr>
                      <w:b/>
                    </w:rPr>
                    <w:t>2. Les conflits israélo-arabes, une série de conflits majeurs au Proch</w:t>
                  </w:r>
                  <w:r w:rsidR="00A063B7">
                    <w:rPr>
                      <w:b/>
                    </w:rPr>
                    <w:t>e et au Moyen Orient. (1948-1992</w:t>
                  </w:r>
                  <w:r w:rsidRPr="004577A4">
                    <w:rPr>
                      <w:b/>
                    </w:rPr>
                    <w:t>)</w:t>
                  </w:r>
                </w:p>
                <w:p w:rsidR="004577A4" w:rsidRDefault="004577A4" w:rsidP="004577A4">
                  <w:pPr>
                    <w:jc w:val="both"/>
                  </w:pPr>
                  <w:r>
                    <w:t>1°) </w:t>
                  </w:r>
                  <w:r w:rsidR="00A063B7">
                    <w:t>La naissance dans la violence d’Israël et de la question palestinienne. </w:t>
                  </w:r>
                </w:p>
                <w:p w:rsidR="004577A4" w:rsidRDefault="004577A4" w:rsidP="004577A4">
                  <w:pPr>
                    <w:jc w:val="both"/>
                  </w:pPr>
                  <w:r>
                    <w:t>2°) </w:t>
                  </w:r>
                  <w:r w:rsidR="00A063B7">
                    <w:t>L’émergence d’Israël comme puissance militaire régionale. </w:t>
                  </w:r>
                </w:p>
                <w:p w:rsidR="004577A4" w:rsidRDefault="004577A4" w:rsidP="004577A4">
                  <w:pPr>
                    <w:jc w:val="both"/>
                  </w:pPr>
                  <w:r>
                    <w:t>3. </w:t>
                  </w:r>
                  <w:r w:rsidRPr="004577A4">
                    <w:rPr>
                      <w:b/>
                    </w:rPr>
                    <w:t>La question israélo-arabe, une question instrumentalisée à des fins de politiques intérieures par les régimes du Proche et du Moyen Orient</w:t>
                  </w:r>
                  <w:r w:rsidR="00A063B7">
                    <w:rPr>
                      <w:b/>
                    </w:rPr>
                    <w:t xml:space="preserve"> (1992-2016)</w:t>
                  </w:r>
                  <w:r w:rsidRPr="004577A4">
                    <w:rPr>
                      <w:b/>
                    </w:rPr>
                    <w:t>. </w:t>
                  </w:r>
                </w:p>
                <w:p w:rsidR="004577A4" w:rsidRDefault="004577A4" w:rsidP="004577A4">
                  <w:pPr>
                    <w:jc w:val="both"/>
                  </w:pPr>
                  <w:r>
                    <w:t>1°) </w:t>
                  </w:r>
                  <w:r w:rsidR="00A063B7">
                    <w:t>Des accords de camps David aux accords de Washington, une lente normalisation des relations israélo-arabes. </w:t>
                  </w:r>
                </w:p>
                <w:p w:rsidR="004577A4" w:rsidRDefault="004577A4" w:rsidP="004577A4">
                  <w:pPr>
                    <w:jc w:val="both"/>
                  </w:pPr>
                  <w:r>
                    <w:t>2°) </w:t>
                  </w:r>
                  <w:r w:rsidR="00A063B7">
                    <w:t>Les échecs répétés et orchestrés du processus de paix. </w:t>
                  </w:r>
                </w:p>
                <w:p w:rsidR="004577A4" w:rsidRPr="004577A4" w:rsidRDefault="004577A4" w:rsidP="004577A4">
                  <w:pPr>
                    <w:jc w:val="both"/>
                  </w:pPr>
                </w:p>
              </w:txbxContent>
            </v:textbox>
          </v:shape>
        </w:pict>
      </w:r>
      <w:r w:rsidR="004577A4" w:rsidRPr="004A1925">
        <w:rPr>
          <w:i/>
          <w:sz w:val="24"/>
          <w:szCs w:val="24"/>
        </w:rPr>
        <w:t xml:space="preserve">Comment comprendre que depuis plus d’un siècle, le Proche et le Moyen Orient </w:t>
      </w:r>
      <w:r w:rsidR="004A1925" w:rsidRPr="004A1925">
        <w:rPr>
          <w:i/>
          <w:sz w:val="24"/>
          <w:szCs w:val="24"/>
        </w:rPr>
        <w:t>soit</w:t>
      </w:r>
      <w:r w:rsidR="004577A4" w:rsidRPr="004A1925">
        <w:rPr>
          <w:i/>
          <w:sz w:val="24"/>
          <w:szCs w:val="24"/>
        </w:rPr>
        <w:t xml:space="preserve"> un foyer de conflits ?</w:t>
      </w:r>
    </w:p>
    <w:p w:rsidR="004577A4" w:rsidRDefault="004577A4" w:rsidP="004577A4">
      <w:pPr>
        <w:jc w:val="both"/>
      </w:pPr>
    </w:p>
    <w:p w:rsidR="004577A4" w:rsidRDefault="004577A4" w:rsidP="004577A4">
      <w:pPr>
        <w:jc w:val="both"/>
      </w:pPr>
    </w:p>
    <w:sectPr w:rsidR="004577A4" w:rsidSect="004577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148E"/>
    <w:multiLevelType w:val="hybridMultilevel"/>
    <w:tmpl w:val="2FCE4A76"/>
    <w:lvl w:ilvl="0" w:tplc="E13EA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77A4"/>
    <w:rsid w:val="001B6A6E"/>
    <w:rsid w:val="004577A4"/>
    <w:rsid w:val="004A1925"/>
    <w:rsid w:val="004C4CAB"/>
    <w:rsid w:val="005F18D5"/>
    <w:rsid w:val="007F5D1D"/>
    <w:rsid w:val="008344CD"/>
    <w:rsid w:val="00992C72"/>
    <w:rsid w:val="00A063B7"/>
    <w:rsid w:val="00C43567"/>
    <w:rsid w:val="00D24A9D"/>
    <w:rsid w:val="00E8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57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77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2016-05-23T20:35:00Z</dcterms:created>
  <dcterms:modified xsi:type="dcterms:W3CDTF">2016-05-23T21:47:00Z</dcterms:modified>
</cp:coreProperties>
</file>