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Message aux Européens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L'Europe est menacée, l'Europe est divisée, et la plus grave menace vient de ses divisions.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Appauvrie, encombrée de barrières qui empêchent ses biens de circuler, mais qui ne sauraient plus la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protéger, notre Europe désunie marche à sa fin. Aucun de nos pays ne peut prétendre, seul, à une défense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sérieuse de son indépendance. Aucun de nos pays ne peut résoudre seul les problèmes que lui pose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l'économie moderne. A défaut d'une union librement consentie, notre anarchie présente nous exposera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demain à l'unification forcée, soit par l'intervention d'un empire du dehors, soit par l'usurpation d'un parti du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dedans.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L'heure est venue d'entreprendre une action qui soit à la mesure du danger.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proofErr w:type="gramStart"/>
      <w:r w:rsidRPr="00DB0877">
        <w:rPr>
          <w:rFonts w:eastAsia="Times New Roman" w:cs="Arial"/>
          <w:lang w:eastAsia="fr-FR"/>
        </w:rPr>
        <w:t>Tous ensemble</w:t>
      </w:r>
      <w:proofErr w:type="gramEnd"/>
      <w:r w:rsidRPr="00DB0877">
        <w:rPr>
          <w:rFonts w:eastAsia="Times New Roman" w:cs="Arial"/>
          <w:lang w:eastAsia="fr-FR"/>
        </w:rPr>
        <w:t>, demain, nous pouvons édifier avec les peuples d'outre-mer associés à nos destinées, la plus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grande formation politique et le plus vaste ensemble économique de notre temps. Jamais l'histoire du monde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n'aura connu un si puissant rassemblement d'hommes libres. Jamais la guerre, la peur et la misère n'auront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été mises en échec par un plus formidable adversaire.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Entre ce grand péril et cette grande espérance, la vocation de l'Europe se définit clairement.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Elle est d'unir ses peuples selon leur vrai génie, qui est celui de la diversité et dans les conditions du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vingtième siècle, qui sont celles de la communauté, afin d'ouvrir au monde la voie qu'il cherche, la voie des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libertés organisées. Elle est de ranimer ses pouvoirs d'invention, pour la défense et pour l'illustration des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droits et des devoirs de la personne humaine, dont, malgré toutes ses infidélités, l'Europe demeure aux yeux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du monde le grand témoin.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La conquête suprême de l'Europe s'appelle la dignité de l'homme, et sa vraie force est dans la liberté. Tel est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l'enjeu final de notre lutte. C'est pour sauver nos libertés acquises, mais aussi pour en élargir le bénéfice à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tous les hommes, que nous voulons l'union de notre continent.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Sur cette union l’Europe joue son destin et celui de la paix du monde.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Soit donc notoire à tous que nous, Européens, rassemblés pour donner une voix à tous les peuples de ce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continent, déclarons solennellement notre commune volonté dans les cinq articles suivants, qui résument la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résolution adoptée par notre Congrès :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Engagement</w:t>
      </w: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1) Nous voulons une Europe unie, rendue dans toute son étendue à la libre circulation des hommes, des idées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et des biens.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2) Nous voulons une Charte des Droits de l’Homme, garantissant les libertés de pensée, de réunion et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 xml:space="preserve">d’expansion, ainsi que le libre exercice d’une opposition politique. 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3) Nous voulons une Cour de Justice capable d’appliquer les sanctions nécessaires pour que soit respectée la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Charte.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4) Nous voulons une Assemblée Européenne, où soient représentées les forces vives de toutes nos nations.</w:t>
      </w: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:rsidR="00DB0877" w:rsidRPr="00DB0877" w:rsidRDefault="00DB0877" w:rsidP="00DB0877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DB0877">
        <w:rPr>
          <w:rFonts w:eastAsia="Times New Roman" w:cs="Arial"/>
          <w:lang w:eastAsia="fr-FR"/>
        </w:rPr>
        <w:t>5) Et nous prenons de bonne foi l’engagement d’appuyer de tous nos efforts, dans nos foyers et en public,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dans nos partis, dans nos églises, dans nos milieux professionnels et syndicaux, les hommes et les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gouvernements qui travaillent à cette œuvre de salut public, suprême chance de la paix et gage d’un grand</w:t>
      </w:r>
      <w:r>
        <w:rPr>
          <w:rFonts w:eastAsia="Times New Roman" w:cs="Arial"/>
          <w:lang w:eastAsia="fr-FR"/>
        </w:rPr>
        <w:t xml:space="preserve"> </w:t>
      </w:r>
      <w:r w:rsidRPr="00DB0877">
        <w:rPr>
          <w:rFonts w:eastAsia="Times New Roman" w:cs="Arial"/>
          <w:lang w:eastAsia="fr-FR"/>
        </w:rPr>
        <w:t>avenir pour cette génération et celles qui la suivront.</w:t>
      </w:r>
    </w:p>
    <w:p w:rsidR="00AE275B" w:rsidRDefault="00AE275B" w:rsidP="00DB0877">
      <w:pPr>
        <w:jc w:val="both"/>
      </w:pPr>
    </w:p>
    <w:p w:rsidR="00DB0877" w:rsidRDefault="00DB0877" w:rsidP="00DB0877">
      <w:pPr>
        <w:jc w:val="both"/>
      </w:pPr>
      <w:r>
        <w:t>Denis de ROUGEMONT</w:t>
      </w:r>
    </w:p>
    <w:p w:rsidR="00DB0877" w:rsidRPr="00DB0877" w:rsidRDefault="00DB0877" w:rsidP="00DB0877">
      <w:pPr>
        <w:jc w:val="both"/>
      </w:pPr>
    </w:p>
    <w:sectPr w:rsidR="00DB0877" w:rsidRPr="00DB0877" w:rsidSect="00DB0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877"/>
    <w:rsid w:val="00AE275B"/>
    <w:rsid w:val="00DB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2692</Characters>
  <Application>Microsoft Office Word</Application>
  <DocSecurity>0</DocSecurity>
  <Lines>22</Lines>
  <Paragraphs>6</Paragraphs>
  <ScaleCrop>false</ScaleCrop>
  <Company>Lycée La Fontaine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1</cp:revision>
  <dcterms:created xsi:type="dcterms:W3CDTF">2017-04-11T14:40:00Z</dcterms:created>
  <dcterms:modified xsi:type="dcterms:W3CDTF">2017-04-11T14:42:00Z</dcterms:modified>
</cp:coreProperties>
</file>